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3E36E" w14:textId="77777777" w:rsidR="00743B66" w:rsidRDefault="00743B66" w:rsidP="00A75943">
      <w:pPr>
        <w:spacing w:after="120" w:line="240" w:lineRule="auto"/>
        <w:jc w:val="center"/>
        <w:rPr>
          <w:rFonts w:ascii="Calibri" w:hAnsi="Calibri"/>
          <w:b/>
          <w:sz w:val="40"/>
          <w:szCs w:val="40"/>
        </w:rPr>
      </w:pPr>
    </w:p>
    <w:p w14:paraId="5B71C5C8" w14:textId="2A78FF67" w:rsidR="00CC7A79" w:rsidRPr="00C36D8B" w:rsidRDefault="003B44C6" w:rsidP="00A75943">
      <w:pPr>
        <w:spacing w:after="120" w:line="240" w:lineRule="auto"/>
        <w:jc w:val="center"/>
        <w:rPr>
          <w:rFonts w:ascii="Calibri" w:hAnsi="Calibri"/>
          <w:b/>
          <w:sz w:val="40"/>
          <w:szCs w:val="40"/>
        </w:rPr>
      </w:pPr>
      <w:r w:rsidRPr="00C36D8B">
        <w:rPr>
          <w:rFonts w:ascii="Calibri" w:hAnsi="Calibri"/>
          <w:b/>
          <w:sz w:val="40"/>
          <w:szCs w:val="40"/>
        </w:rPr>
        <w:t>Huibert C.</w:t>
      </w:r>
      <w:r w:rsidR="006C6D5C">
        <w:rPr>
          <w:rFonts w:ascii="Calibri" w:hAnsi="Calibri"/>
          <w:b/>
          <w:sz w:val="40"/>
          <w:szCs w:val="40"/>
        </w:rPr>
        <w:t xml:space="preserve"> J.</w:t>
      </w:r>
      <w:r w:rsidRPr="00C36D8B">
        <w:rPr>
          <w:rFonts w:ascii="Calibri" w:hAnsi="Calibri"/>
          <w:b/>
          <w:sz w:val="40"/>
          <w:szCs w:val="40"/>
        </w:rPr>
        <w:t xml:space="preserve"> van Ginhoven Stichting</w:t>
      </w:r>
    </w:p>
    <w:p w14:paraId="17992AFC" w14:textId="3C7D225F" w:rsidR="003B44C6" w:rsidRPr="00C36D8B" w:rsidRDefault="003B44C6" w:rsidP="00EC73EE">
      <w:pPr>
        <w:jc w:val="center"/>
        <w:rPr>
          <w:rFonts w:ascii="Calibri" w:hAnsi="Calibri"/>
          <w:sz w:val="40"/>
          <w:szCs w:val="40"/>
        </w:rPr>
      </w:pPr>
      <w:r w:rsidRPr="00C36D8B">
        <w:rPr>
          <w:rFonts w:ascii="Calibri" w:hAnsi="Calibri"/>
          <w:b/>
          <w:bCs/>
          <w:sz w:val="40"/>
          <w:szCs w:val="40"/>
        </w:rPr>
        <w:t>Jaarverslag 2023</w:t>
      </w:r>
    </w:p>
    <w:tbl>
      <w:tblPr>
        <w:tblW w:w="9827" w:type="dxa"/>
        <w:tblInd w:w="-308" w:type="dxa"/>
        <w:tblLayout w:type="fixed"/>
        <w:tblLook w:val="0000" w:firstRow="0" w:lastRow="0" w:firstColumn="0" w:lastColumn="0" w:noHBand="0" w:noVBand="0"/>
      </w:tblPr>
      <w:tblGrid>
        <w:gridCol w:w="430"/>
        <w:gridCol w:w="715"/>
        <w:gridCol w:w="8576"/>
        <w:gridCol w:w="106"/>
      </w:tblGrid>
      <w:tr w:rsidR="00CC7A79" w:rsidRPr="00613B1D" w14:paraId="72A3D3EC" w14:textId="77777777" w:rsidTr="003B44C6">
        <w:trPr>
          <w:gridAfter w:val="1"/>
          <w:wAfter w:w="106" w:type="dxa"/>
          <w:trHeight w:val="78"/>
        </w:trPr>
        <w:tc>
          <w:tcPr>
            <w:tcW w:w="1145" w:type="dxa"/>
            <w:gridSpan w:val="2"/>
            <w:tcBorders>
              <w:right w:val="single" w:sz="8" w:space="0" w:color="808080" w:themeColor="background1" w:themeShade="80"/>
            </w:tcBorders>
            <w:shd w:val="clear" w:color="auto" w:fill="FFFFFF" w:themeFill="background1"/>
          </w:tcPr>
          <w:p w14:paraId="0D0B940D" w14:textId="77777777" w:rsidR="00CC7A79" w:rsidRPr="00613B1D" w:rsidRDefault="00CC7A79" w:rsidP="003B44C6">
            <w:pPr>
              <w:suppressAutoHyphens w:val="0"/>
              <w:spacing w:after="0" w:line="240" w:lineRule="auto"/>
              <w:rPr>
                <w:rFonts w:ascii="Calibri" w:hAnsi="Calibri"/>
                <w:bCs/>
                <w:sz w:val="24"/>
                <w:szCs w:val="24"/>
              </w:rPr>
            </w:pPr>
          </w:p>
        </w:tc>
        <w:tc>
          <w:tcPr>
            <w:tcW w:w="8576" w:type="dxa"/>
            <w:tcBorders>
              <w:left w:val="single" w:sz="8" w:space="0" w:color="808080" w:themeColor="background1" w:themeShade="80"/>
            </w:tcBorders>
            <w:shd w:val="clear" w:color="auto" w:fill="FFFFFF" w:themeFill="background1"/>
          </w:tcPr>
          <w:p w14:paraId="0E27B00A" w14:textId="77777777" w:rsidR="00CC7A79" w:rsidRPr="00613B1D" w:rsidRDefault="00CC7A79" w:rsidP="00781A2D">
            <w:pPr>
              <w:spacing w:after="0" w:line="100" w:lineRule="atLeast"/>
              <w:rPr>
                <w:rFonts w:ascii="Calibri" w:hAnsi="Calibri"/>
                <w:sz w:val="24"/>
                <w:szCs w:val="24"/>
              </w:rPr>
            </w:pPr>
          </w:p>
        </w:tc>
      </w:tr>
      <w:tr w:rsidR="00CC7A79" w:rsidRPr="00613B1D" w14:paraId="32D994AC" w14:textId="77777777" w:rsidTr="003B44C6">
        <w:trPr>
          <w:gridAfter w:val="1"/>
          <w:wAfter w:w="106" w:type="dxa"/>
          <w:trHeight w:val="147"/>
        </w:trPr>
        <w:tc>
          <w:tcPr>
            <w:tcW w:w="1145" w:type="dxa"/>
            <w:gridSpan w:val="2"/>
            <w:tcBorders>
              <w:top w:val="single" w:sz="8" w:space="0" w:color="800000"/>
              <w:left w:val="single" w:sz="8" w:space="0" w:color="800000"/>
              <w:bottom w:val="single" w:sz="8" w:space="0" w:color="800000"/>
              <w:right w:val="single" w:sz="8" w:space="0" w:color="800000"/>
            </w:tcBorders>
            <w:shd w:val="clear" w:color="auto" w:fill="943634"/>
          </w:tcPr>
          <w:p w14:paraId="17664253" w14:textId="18726E82" w:rsidR="00CC7A79" w:rsidRPr="00613B1D" w:rsidRDefault="003B44C6" w:rsidP="00781A2D">
            <w:pPr>
              <w:spacing w:after="0" w:line="100" w:lineRule="atLeast"/>
              <w:rPr>
                <w:rFonts w:ascii="Calibri" w:eastAsia="Calibri" w:hAnsi="Calibri" w:cs="Times New Roman"/>
                <w:b/>
                <w:bCs/>
                <w:color w:val="FFFFFF"/>
                <w:sz w:val="24"/>
                <w:szCs w:val="24"/>
              </w:rPr>
            </w:pPr>
            <w:r>
              <w:rPr>
                <w:rFonts w:ascii="Calibri" w:eastAsia="Calibri" w:hAnsi="Calibri" w:cs="Times New Roman"/>
                <w:b/>
                <w:bCs/>
                <w:color w:val="FFFFFF"/>
                <w:sz w:val="24"/>
                <w:szCs w:val="24"/>
              </w:rPr>
              <w:t>1</w:t>
            </w:r>
            <w:r w:rsidR="008C1BF2" w:rsidRPr="00613B1D">
              <w:rPr>
                <w:rFonts w:ascii="Calibri" w:eastAsia="Calibri" w:hAnsi="Calibri" w:cs="Times New Roman"/>
                <w:b/>
                <w:bCs/>
                <w:color w:val="FFFFFF"/>
                <w:sz w:val="24"/>
                <w:szCs w:val="24"/>
              </w:rPr>
              <w:t xml:space="preserve">. </w:t>
            </w:r>
          </w:p>
        </w:tc>
        <w:tc>
          <w:tcPr>
            <w:tcW w:w="8576" w:type="dxa"/>
            <w:tcBorders>
              <w:top w:val="single" w:sz="8" w:space="0" w:color="800000"/>
              <w:left w:val="single" w:sz="8" w:space="0" w:color="800000"/>
              <w:bottom w:val="single" w:sz="8" w:space="0" w:color="800000"/>
              <w:right w:val="single" w:sz="8" w:space="0" w:color="800000"/>
            </w:tcBorders>
            <w:shd w:val="clear" w:color="auto" w:fill="943634"/>
          </w:tcPr>
          <w:p w14:paraId="52FB21AE" w14:textId="77777777" w:rsidR="00CC7A79" w:rsidRPr="00613B1D" w:rsidRDefault="00053774" w:rsidP="00781A2D">
            <w:pPr>
              <w:spacing w:after="0" w:line="100" w:lineRule="atLeast"/>
              <w:rPr>
                <w:rFonts w:ascii="Calibri" w:hAnsi="Calibri"/>
                <w:sz w:val="24"/>
                <w:szCs w:val="24"/>
              </w:rPr>
            </w:pPr>
            <w:r w:rsidRPr="00613B1D">
              <w:rPr>
                <w:rFonts w:ascii="Calibri" w:eastAsia="Calibri" w:hAnsi="Calibri" w:cs="Times New Roman"/>
                <w:b/>
                <w:bCs/>
                <w:color w:val="FFFFFF"/>
                <w:sz w:val="24"/>
                <w:szCs w:val="24"/>
              </w:rPr>
              <w:t>Samenstelling bestuur</w:t>
            </w:r>
          </w:p>
        </w:tc>
      </w:tr>
      <w:tr w:rsidR="00CC7A79" w:rsidRPr="00613B1D" w14:paraId="6E9C6F34" w14:textId="77777777" w:rsidTr="003B44C6">
        <w:trPr>
          <w:gridAfter w:val="1"/>
          <w:wAfter w:w="106" w:type="dxa"/>
          <w:trHeight w:val="147"/>
        </w:trPr>
        <w:tc>
          <w:tcPr>
            <w:tcW w:w="1145" w:type="dxa"/>
            <w:gridSpan w:val="2"/>
            <w:tcBorders>
              <w:right w:val="single" w:sz="8" w:space="0" w:color="808080" w:themeColor="background1" w:themeShade="80"/>
            </w:tcBorders>
            <w:shd w:val="clear" w:color="auto" w:fill="auto"/>
          </w:tcPr>
          <w:p w14:paraId="60061E4C" w14:textId="77777777" w:rsidR="00CC7A79" w:rsidRPr="00613B1D" w:rsidRDefault="00CC7A79" w:rsidP="00781A2D">
            <w:pPr>
              <w:spacing w:after="0" w:line="100" w:lineRule="atLeast"/>
              <w:rPr>
                <w:rFonts w:ascii="Calibri" w:eastAsia="Calibri" w:hAnsi="Calibri" w:cs="Times New Roman"/>
                <w:sz w:val="24"/>
                <w:szCs w:val="24"/>
              </w:rPr>
            </w:pPr>
          </w:p>
        </w:tc>
        <w:tc>
          <w:tcPr>
            <w:tcW w:w="8576" w:type="dxa"/>
            <w:tcBorders>
              <w:left w:val="single" w:sz="8" w:space="0" w:color="808080" w:themeColor="background1" w:themeShade="80"/>
            </w:tcBorders>
            <w:shd w:val="clear" w:color="auto" w:fill="auto"/>
          </w:tcPr>
          <w:p w14:paraId="3561B96C" w14:textId="77777777" w:rsidR="00EC73EE" w:rsidRDefault="00EC73EE" w:rsidP="003B44C6">
            <w:pPr>
              <w:spacing w:line="100" w:lineRule="atLeast"/>
              <w:rPr>
                <w:rFonts w:ascii="Calibri" w:hAnsi="Calibri"/>
                <w:sz w:val="24"/>
                <w:szCs w:val="24"/>
              </w:rPr>
            </w:pPr>
          </w:p>
          <w:p w14:paraId="68554071" w14:textId="78D59929" w:rsidR="003B44C6" w:rsidRDefault="003B44C6" w:rsidP="003B44C6">
            <w:pPr>
              <w:spacing w:line="100" w:lineRule="atLeast"/>
              <w:rPr>
                <w:rFonts w:ascii="Calibri" w:hAnsi="Calibri"/>
                <w:sz w:val="24"/>
                <w:szCs w:val="24"/>
              </w:rPr>
            </w:pPr>
            <w:r>
              <w:rPr>
                <w:rFonts w:ascii="Calibri" w:hAnsi="Calibri"/>
                <w:sz w:val="24"/>
                <w:szCs w:val="24"/>
              </w:rPr>
              <w:t xml:space="preserve">Voorzitter: Cornelis </w:t>
            </w:r>
            <w:proofErr w:type="spellStart"/>
            <w:r>
              <w:rPr>
                <w:rFonts w:ascii="Calibri" w:hAnsi="Calibri"/>
                <w:sz w:val="24"/>
                <w:szCs w:val="24"/>
              </w:rPr>
              <w:t>Hendricus</w:t>
            </w:r>
            <w:proofErr w:type="spellEnd"/>
            <w:r>
              <w:rPr>
                <w:rFonts w:ascii="Calibri" w:hAnsi="Calibri"/>
                <w:sz w:val="24"/>
                <w:szCs w:val="24"/>
              </w:rPr>
              <w:t xml:space="preserve"> “Kees” van Ginhoven </w:t>
            </w:r>
          </w:p>
          <w:p w14:paraId="6C464CD0" w14:textId="5B9EDEC9" w:rsidR="00EC73EE" w:rsidRPr="003B44C6" w:rsidRDefault="003B44C6" w:rsidP="00EC73EE">
            <w:pPr>
              <w:spacing w:line="100" w:lineRule="atLeast"/>
              <w:rPr>
                <w:rFonts w:ascii="Calibri" w:hAnsi="Calibri"/>
                <w:sz w:val="24"/>
                <w:szCs w:val="24"/>
              </w:rPr>
            </w:pPr>
            <w:r>
              <w:rPr>
                <w:rFonts w:ascii="Calibri" w:hAnsi="Calibri"/>
                <w:sz w:val="24"/>
                <w:szCs w:val="24"/>
              </w:rPr>
              <w:t>Secretaris: Dirk Cornelis “Dick” van Ginhove</w:t>
            </w:r>
            <w:r w:rsidR="00EC73EE">
              <w:rPr>
                <w:rFonts w:ascii="Calibri" w:hAnsi="Calibri"/>
                <w:sz w:val="24"/>
                <w:szCs w:val="24"/>
              </w:rPr>
              <w:t>n</w:t>
            </w:r>
          </w:p>
        </w:tc>
      </w:tr>
      <w:tr w:rsidR="00CC7A79" w:rsidRPr="00613B1D" w14:paraId="4B94D5A5" w14:textId="77777777" w:rsidTr="00EC73EE">
        <w:trPr>
          <w:gridAfter w:val="1"/>
          <w:wAfter w:w="106" w:type="dxa"/>
          <w:trHeight w:val="63"/>
        </w:trPr>
        <w:tc>
          <w:tcPr>
            <w:tcW w:w="1145" w:type="dxa"/>
            <w:gridSpan w:val="2"/>
            <w:tcBorders>
              <w:right w:val="single" w:sz="8" w:space="0" w:color="808080" w:themeColor="background1" w:themeShade="80"/>
            </w:tcBorders>
            <w:shd w:val="clear" w:color="auto" w:fill="auto"/>
          </w:tcPr>
          <w:p w14:paraId="3DEEC669" w14:textId="77777777" w:rsidR="00DE1D7F" w:rsidRPr="00613B1D" w:rsidRDefault="00DE1D7F" w:rsidP="00781A2D">
            <w:pPr>
              <w:spacing w:after="0" w:line="100" w:lineRule="atLeast"/>
              <w:rPr>
                <w:rFonts w:ascii="Calibri" w:hAnsi="Calibri"/>
                <w:bCs/>
                <w:sz w:val="24"/>
                <w:szCs w:val="24"/>
              </w:rPr>
            </w:pPr>
          </w:p>
        </w:tc>
        <w:tc>
          <w:tcPr>
            <w:tcW w:w="8576" w:type="dxa"/>
            <w:tcBorders>
              <w:left w:val="single" w:sz="8" w:space="0" w:color="808080" w:themeColor="background1" w:themeShade="80"/>
            </w:tcBorders>
            <w:shd w:val="clear" w:color="auto" w:fill="auto"/>
          </w:tcPr>
          <w:p w14:paraId="3656B9AB" w14:textId="77777777" w:rsidR="00CC7A79" w:rsidRPr="00613B1D" w:rsidRDefault="00CC7A79" w:rsidP="00781A2D">
            <w:pPr>
              <w:spacing w:after="0" w:line="100" w:lineRule="atLeast"/>
              <w:rPr>
                <w:rFonts w:ascii="Calibri" w:hAnsi="Calibri"/>
                <w:sz w:val="24"/>
                <w:szCs w:val="24"/>
              </w:rPr>
            </w:pPr>
          </w:p>
        </w:tc>
      </w:tr>
      <w:tr w:rsidR="000070D4" w:rsidRPr="00613B1D" w14:paraId="6F864086" w14:textId="77777777" w:rsidTr="003B44C6">
        <w:trPr>
          <w:gridAfter w:val="1"/>
          <w:wAfter w:w="106" w:type="dxa"/>
          <w:trHeight w:val="147"/>
        </w:trPr>
        <w:tc>
          <w:tcPr>
            <w:tcW w:w="1145" w:type="dxa"/>
            <w:gridSpan w:val="2"/>
            <w:tcBorders>
              <w:top w:val="single" w:sz="8" w:space="0" w:color="808080" w:themeColor="background1" w:themeShade="80"/>
              <w:left w:val="single" w:sz="8" w:space="0" w:color="808080" w:themeColor="background1" w:themeShade="80"/>
            </w:tcBorders>
            <w:shd w:val="clear" w:color="auto" w:fill="943634"/>
          </w:tcPr>
          <w:p w14:paraId="40AC15EE" w14:textId="025FE905" w:rsidR="000070D4" w:rsidRPr="00613B1D" w:rsidRDefault="003B44C6" w:rsidP="00781A2D">
            <w:pPr>
              <w:tabs>
                <w:tab w:val="left" w:pos="744"/>
              </w:tabs>
              <w:spacing w:after="0" w:line="100" w:lineRule="atLeast"/>
              <w:rPr>
                <w:rFonts w:ascii="Calibri" w:eastAsia="Calibri" w:hAnsi="Calibri" w:cs="Times New Roman"/>
                <w:b/>
                <w:bCs/>
                <w:color w:val="FFFFFF"/>
                <w:sz w:val="24"/>
                <w:szCs w:val="24"/>
              </w:rPr>
            </w:pPr>
            <w:r>
              <w:rPr>
                <w:rFonts w:ascii="Calibri" w:eastAsia="Calibri" w:hAnsi="Calibri" w:cs="Times New Roman"/>
                <w:b/>
                <w:bCs/>
                <w:color w:val="FFFFFF"/>
                <w:sz w:val="24"/>
                <w:szCs w:val="24"/>
              </w:rPr>
              <w:t>2</w:t>
            </w:r>
            <w:r w:rsidR="00E7063E" w:rsidRPr="00613B1D">
              <w:rPr>
                <w:rFonts w:ascii="Calibri" w:eastAsia="Calibri" w:hAnsi="Calibri" w:cs="Times New Roman"/>
                <w:b/>
                <w:bCs/>
                <w:color w:val="FFFFFF"/>
                <w:sz w:val="24"/>
                <w:szCs w:val="24"/>
              </w:rPr>
              <w:t xml:space="preserve">. </w:t>
            </w:r>
          </w:p>
        </w:tc>
        <w:tc>
          <w:tcPr>
            <w:tcW w:w="8576" w:type="dxa"/>
            <w:tcBorders>
              <w:top w:val="single" w:sz="8" w:space="0" w:color="808080" w:themeColor="background1" w:themeShade="80"/>
              <w:right w:val="single" w:sz="8" w:space="0" w:color="808080" w:themeColor="background1" w:themeShade="80"/>
            </w:tcBorders>
            <w:shd w:val="clear" w:color="auto" w:fill="943634"/>
          </w:tcPr>
          <w:p w14:paraId="45A946C6" w14:textId="243DD3E6" w:rsidR="000070D4" w:rsidRPr="00613B1D" w:rsidRDefault="003B44C6" w:rsidP="00781A2D">
            <w:pPr>
              <w:spacing w:after="0" w:line="100" w:lineRule="atLeast"/>
              <w:rPr>
                <w:rFonts w:ascii="Calibri" w:hAnsi="Calibri"/>
                <w:b/>
                <w:color w:val="FFFFFF"/>
                <w:sz w:val="24"/>
                <w:szCs w:val="24"/>
              </w:rPr>
            </w:pPr>
            <w:r>
              <w:rPr>
                <w:rFonts w:ascii="Calibri" w:eastAsia="Calibri" w:hAnsi="Calibri" w:cs="Times New Roman"/>
                <w:b/>
                <w:bCs/>
                <w:color w:val="FFFFFF"/>
                <w:sz w:val="24"/>
                <w:szCs w:val="24"/>
              </w:rPr>
              <w:t>Jaarverslag 2023</w:t>
            </w:r>
          </w:p>
        </w:tc>
      </w:tr>
      <w:tr w:rsidR="000070D4" w:rsidRPr="00613B1D" w14:paraId="09B7ECFD" w14:textId="77777777" w:rsidTr="003B44C6">
        <w:trPr>
          <w:gridBefore w:val="1"/>
          <w:wBefore w:w="430" w:type="dxa"/>
          <w:trHeight w:val="462"/>
        </w:trPr>
        <w:tc>
          <w:tcPr>
            <w:tcW w:w="715" w:type="dxa"/>
            <w:tcBorders>
              <w:right w:val="single" w:sz="8" w:space="0" w:color="808080" w:themeColor="background1" w:themeShade="80"/>
            </w:tcBorders>
            <w:shd w:val="clear" w:color="auto" w:fill="auto"/>
          </w:tcPr>
          <w:p w14:paraId="45FB0818" w14:textId="77777777" w:rsidR="000070D4" w:rsidRPr="00613B1D" w:rsidRDefault="000070D4" w:rsidP="00781A2D">
            <w:pPr>
              <w:spacing w:after="0" w:line="100" w:lineRule="atLeast"/>
              <w:rPr>
                <w:rFonts w:ascii="Calibri" w:hAnsi="Calibri"/>
                <w:bCs/>
                <w:sz w:val="24"/>
                <w:szCs w:val="24"/>
              </w:rPr>
            </w:pPr>
          </w:p>
        </w:tc>
        <w:tc>
          <w:tcPr>
            <w:tcW w:w="8682" w:type="dxa"/>
            <w:gridSpan w:val="2"/>
            <w:tcBorders>
              <w:left w:val="single" w:sz="8" w:space="0" w:color="808080" w:themeColor="background1" w:themeShade="80"/>
            </w:tcBorders>
            <w:shd w:val="clear" w:color="auto" w:fill="auto"/>
          </w:tcPr>
          <w:p w14:paraId="049F31CB" w14:textId="77777777" w:rsidR="00E460C3" w:rsidRPr="00613B1D" w:rsidRDefault="00E460C3" w:rsidP="00E460C3">
            <w:pPr>
              <w:pStyle w:val="Kleurrijkelijst-accent11"/>
              <w:spacing w:line="276" w:lineRule="auto"/>
              <w:jc w:val="both"/>
              <w:rPr>
                <w:rFonts w:ascii="Calibri" w:hAnsi="Calibri"/>
                <w:sz w:val="24"/>
              </w:rPr>
            </w:pPr>
          </w:p>
          <w:p w14:paraId="4CBC1BB4" w14:textId="513062AF" w:rsidR="00597F24" w:rsidRPr="00EB0545" w:rsidRDefault="003B44C6" w:rsidP="00F828DD">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Oprichting </w:t>
            </w:r>
          </w:p>
          <w:p w14:paraId="2700DD4A" w14:textId="0643BE53" w:rsidR="003B44C6" w:rsidRDefault="003B44C6" w:rsidP="009162EB">
            <w:pPr>
              <w:pStyle w:val="Kleurrijkelijst-accent11"/>
              <w:spacing w:line="276" w:lineRule="auto"/>
              <w:ind w:left="0"/>
              <w:jc w:val="both"/>
              <w:rPr>
                <w:rFonts w:ascii="Calibri" w:hAnsi="Calibri"/>
                <w:sz w:val="24"/>
              </w:rPr>
            </w:pPr>
            <w:r>
              <w:rPr>
                <w:rFonts w:ascii="Calibri" w:hAnsi="Calibri"/>
                <w:sz w:val="24"/>
              </w:rPr>
              <w:t>Op 4 mei 2023 is de Huibert J.C. van Ginhoven Stichting opgericht.</w:t>
            </w:r>
            <w:r w:rsidR="009162EB">
              <w:rPr>
                <w:rFonts w:ascii="Calibri" w:hAnsi="Calibri"/>
                <w:sz w:val="24"/>
              </w:rPr>
              <w:t xml:space="preserve"> De oprichtingsakte passeerde bij Notaris Bellaart </w:t>
            </w:r>
            <w:proofErr w:type="spellStart"/>
            <w:r w:rsidR="009162EB">
              <w:rPr>
                <w:rFonts w:ascii="Calibri" w:hAnsi="Calibri"/>
                <w:sz w:val="24"/>
              </w:rPr>
              <w:t>c.c</w:t>
            </w:r>
            <w:proofErr w:type="spellEnd"/>
            <w:r w:rsidR="009162EB">
              <w:rPr>
                <w:rFonts w:ascii="Calibri" w:hAnsi="Calibri"/>
                <w:sz w:val="24"/>
              </w:rPr>
              <w:t>. in Amstelveen. De kosten hiervan werden gesponsord door de Voorzitter.</w:t>
            </w:r>
          </w:p>
          <w:p w14:paraId="4C4AA9CB" w14:textId="4EE16A5F" w:rsidR="00ED7F6F" w:rsidRPr="00EB0545" w:rsidRDefault="00ED7F6F" w:rsidP="00ED7F6F">
            <w:pPr>
              <w:pStyle w:val="Kleurrijkelijst-accent11"/>
              <w:spacing w:line="276" w:lineRule="auto"/>
              <w:ind w:left="0"/>
              <w:jc w:val="both"/>
              <w:rPr>
                <w:rFonts w:ascii="Calibri" w:hAnsi="Calibri"/>
                <w:sz w:val="24"/>
              </w:rPr>
            </w:pPr>
          </w:p>
          <w:p w14:paraId="6C592500" w14:textId="7B634A29" w:rsidR="00ED7F6F" w:rsidRPr="00EB0545" w:rsidRDefault="003B44C6" w:rsidP="00ED7F6F">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Adoptie </w:t>
            </w:r>
            <w:proofErr w:type="spellStart"/>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cell</w:t>
            </w:r>
            <w:proofErr w:type="spellEnd"/>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 #</w:t>
            </w:r>
            <w:r w:rsidR="009162EB"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521 i</w:t>
            </w: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n het Oranjehotel te Scheveningen </w:t>
            </w:r>
          </w:p>
          <w:p w14:paraId="4C6D8AF0" w14:textId="1D994B6F" w:rsidR="008E381F" w:rsidRDefault="009162EB" w:rsidP="00F85FEE">
            <w:pPr>
              <w:pStyle w:val="Kleurrijkelijst-accent11"/>
              <w:spacing w:line="276" w:lineRule="auto"/>
              <w:ind w:left="0"/>
              <w:jc w:val="both"/>
              <w:rPr>
                <w:rFonts w:asciiTheme="minorHAnsi" w:eastAsia="Times New Roman" w:hAnsiTheme="minorHAnsi" w:cstheme="minorHAnsi"/>
                <w:sz w:val="24"/>
                <w:lang w:eastAsia="ja-JP"/>
              </w:rPr>
            </w:pPr>
            <w:r w:rsidRPr="009162EB">
              <w:rPr>
                <w:rFonts w:ascii="Calibri" w:hAnsi="Calibri"/>
                <w:sz w:val="24"/>
              </w:rPr>
              <w:t xml:space="preserve">Ter ere en </w:t>
            </w:r>
            <w:r>
              <w:rPr>
                <w:rFonts w:ascii="Calibri" w:hAnsi="Calibri"/>
                <w:sz w:val="24"/>
              </w:rPr>
              <w:t xml:space="preserve">nagedachtenis aan Huibert Cornelius Johannes van Ginhoven (1896-1942) en zijn broer Ds. Jacob Dirk van Ginhoven (1902-1975)  heeft de Stichting cel# 512 in het Nationaal Monument Oranjehotel, te Scheveningen geadopteerd. </w:t>
            </w:r>
            <w:r w:rsidR="00FD5304">
              <w:rPr>
                <w:rFonts w:asciiTheme="minorHAnsi" w:eastAsia="Times New Roman" w:hAnsiTheme="minorHAnsi" w:cstheme="minorHAnsi"/>
                <w:sz w:val="24"/>
                <w:lang w:eastAsia="ja-JP"/>
              </w:rPr>
              <w:t>D</w:t>
            </w:r>
            <w:r w:rsidR="00FD5304" w:rsidRPr="00FD5304">
              <w:rPr>
                <w:rFonts w:asciiTheme="minorHAnsi" w:eastAsia="Times New Roman" w:hAnsiTheme="minorHAnsi" w:cstheme="minorHAnsi"/>
                <w:sz w:val="24"/>
                <w:lang w:eastAsia="ja-JP"/>
              </w:rPr>
              <w:t>eze dappere broers en</w:t>
            </w:r>
            <w:r w:rsidR="00FD5304">
              <w:rPr>
                <w:rFonts w:asciiTheme="minorHAnsi" w:eastAsia="Times New Roman" w:hAnsiTheme="minorHAnsi" w:cstheme="minorHAnsi"/>
                <w:sz w:val="24"/>
                <w:lang w:eastAsia="ja-JP"/>
              </w:rPr>
              <w:t xml:space="preserve"> verbleven </w:t>
            </w:r>
            <w:r w:rsidR="00FD5304" w:rsidRPr="00FD5304">
              <w:rPr>
                <w:rFonts w:asciiTheme="minorHAnsi" w:eastAsia="Times New Roman" w:hAnsiTheme="minorHAnsi" w:cstheme="minorHAnsi"/>
                <w:sz w:val="24"/>
                <w:lang w:eastAsia="ja-JP"/>
              </w:rPr>
              <w:t>maandenlange in gevangenschap al</w:t>
            </w:r>
            <w:r w:rsidR="00FD5304">
              <w:rPr>
                <w:rFonts w:asciiTheme="minorHAnsi" w:eastAsia="Times New Roman" w:hAnsiTheme="minorHAnsi" w:cstheme="minorHAnsi"/>
                <w:sz w:val="24"/>
                <w:lang w:eastAsia="ja-JP"/>
              </w:rPr>
              <w:t>daar</w:t>
            </w:r>
            <w:r w:rsidR="00FD5304" w:rsidRPr="00FD5304">
              <w:rPr>
                <w:rFonts w:asciiTheme="minorHAnsi" w:eastAsia="Times New Roman" w:hAnsiTheme="minorHAnsi" w:cstheme="minorHAnsi"/>
                <w:sz w:val="24"/>
                <w:lang w:eastAsia="ja-JP"/>
              </w:rPr>
              <w:t>.</w:t>
            </w:r>
            <w:r w:rsidR="00FD5304">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Huibert werd in maart 1942 gefusilleerd</w:t>
            </w:r>
            <w:r w:rsidR="00F85FEE">
              <w:rPr>
                <w:rFonts w:asciiTheme="minorHAnsi" w:eastAsia="Times New Roman" w:hAnsiTheme="minorHAnsi" w:cstheme="minorHAnsi"/>
                <w:sz w:val="24"/>
                <w:lang w:eastAsia="ja-JP"/>
              </w:rPr>
              <w:t xml:space="preserve"> en </w:t>
            </w:r>
            <w:r w:rsidR="00FD5304" w:rsidRPr="00FD5304">
              <w:rPr>
                <w:rFonts w:asciiTheme="minorHAnsi" w:eastAsia="Times New Roman" w:hAnsiTheme="minorHAnsi" w:cstheme="minorHAnsi"/>
                <w:sz w:val="24"/>
                <w:lang w:eastAsia="ja-JP"/>
              </w:rPr>
              <w:t>gaf zijn leven</w:t>
            </w:r>
            <w:r w:rsidR="00FD5304">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voor onze vrijheid.</w:t>
            </w:r>
            <w:r w:rsidR="00FD5304">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Jacob zat in cel</w:t>
            </w:r>
            <w:r w:rsidR="00F85FEE">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571, werd ter dood veroordeeld en zwaar</w:t>
            </w:r>
            <w:r w:rsidR="00FD5304">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gemarteld, maar door een knokploeg</w:t>
            </w:r>
            <w:r w:rsidR="00F85FEE">
              <w:rPr>
                <w:rFonts w:asciiTheme="minorHAnsi" w:eastAsia="Times New Roman" w:hAnsiTheme="minorHAnsi" w:cstheme="minorHAnsi"/>
                <w:sz w:val="24"/>
                <w:lang w:eastAsia="ja-JP"/>
              </w:rPr>
              <w:t xml:space="preserve">, met daarin zijn zwager A. Wijntje, </w:t>
            </w:r>
            <w:r w:rsidR="00FD5304" w:rsidRPr="00FD5304">
              <w:rPr>
                <w:rFonts w:asciiTheme="minorHAnsi" w:eastAsia="Times New Roman" w:hAnsiTheme="minorHAnsi" w:cstheme="minorHAnsi"/>
                <w:sz w:val="24"/>
                <w:lang w:eastAsia="ja-JP"/>
              </w:rPr>
              <w:t>bevrijd uit het</w:t>
            </w:r>
            <w:r w:rsidR="00F85FEE">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Huis van Bewaring in Rotterdam. Hij zat vervolgens tot</w:t>
            </w:r>
            <w:r w:rsidR="00FD5304">
              <w:rPr>
                <w:rFonts w:asciiTheme="minorHAnsi" w:eastAsia="Times New Roman" w:hAnsiTheme="minorHAnsi" w:cstheme="minorHAnsi"/>
                <w:sz w:val="24"/>
                <w:lang w:eastAsia="ja-JP"/>
              </w:rPr>
              <w:t xml:space="preserve"> </w:t>
            </w:r>
            <w:r w:rsidR="00FD5304" w:rsidRPr="00FD5304">
              <w:rPr>
                <w:rFonts w:asciiTheme="minorHAnsi" w:eastAsia="Times New Roman" w:hAnsiTheme="minorHAnsi" w:cstheme="minorHAnsi"/>
                <w:sz w:val="24"/>
                <w:lang w:eastAsia="ja-JP"/>
              </w:rPr>
              <w:t>de bevrijding ondergedoken, gescheiden van zijn gezin.</w:t>
            </w:r>
          </w:p>
          <w:p w14:paraId="2ED026C6" w14:textId="77777777" w:rsidR="00F85FEE" w:rsidRPr="00F85FEE" w:rsidRDefault="00F85FEE" w:rsidP="00F85FEE">
            <w:pPr>
              <w:pStyle w:val="Kleurrijkelijst-accent11"/>
              <w:spacing w:line="276" w:lineRule="auto"/>
              <w:ind w:left="0"/>
              <w:jc w:val="both"/>
              <w:rPr>
                <w:rFonts w:ascii="Calibri" w:hAnsi="Calibri"/>
                <w:sz w:val="24"/>
              </w:rPr>
            </w:pPr>
          </w:p>
          <w:p w14:paraId="0FC4BB76" w14:textId="1C10B7D4"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r>
              <w:rPr>
                <w:rFonts w:asciiTheme="minorHAnsi" w:eastAsia="Times New Roman" w:hAnsiTheme="minorHAnsi" w:cstheme="minorHAnsi"/>
                <w:noProof/>
                <w:kern w:val="0"/>
                <w:sz w:val="24"/>
                <w:szCs w:val="24"/>
                <w:lang w:eastAsia="ja-JP"/>
              </w:rPr>
              <mc:AlternateContent>
                <mc:Choice Requires="wps">
                  <w:drawing>
                    <wp:anchor distT="0" distB="0" distL="114300" distR="114300" simplePos="0" relativeHeight="251662336" behindDoc="0" locked="0" layoutInCell="1" allowOverlap="1" wp14:anchorId="018334E9" wp14:editId="48634CBF">
                      <wp:simplePos x="0" y="0"/>
                      <wp:positionH relativeFrom="column">
                        <wp:posOffset>970746</wp:posOffset>
                      </wp:positionH>
                      <wp:positionV relativeFrom="paragraph">
                        <wp:posOffset>78740</wp:posOffset>
                      </wp:positionV>
                      <wp:extent cx="1619396" cy="2024245"/>
                      <wp:effectExtent l="0" t="0" r="19050" b="8255"/>
                      <wp:wrapNone/>
                      <wp:docPr id="1310538283" name="Tekstvak 6"/>
                      <wp:cNvGraphicFramePr/>
                      <a:graphic xmlns:a="http://schemas.openxmlformats.org/drawingml/2006/main">
                        <a:graphicData uri="http://schemas.microsoft.com/office/word/2010/wordprocessingShape">
                          <wps:wsp>
                            <wps:cNvSpPr txBox="1"/>
                            <wps:spPr>
                              <a:xfrm>
                                <a:off x="0" y="0"/>
                                <a:ext cx="1619396" cy="2024245"/>
                              </a:xfrm>
                              <a:prstGeom prst="rect">
                                <a:avLst/>
                              </a:prstGeom>
                              <a:solidFill>
                                <a:schemeClr val="lt1"/>
                              </a:solidFill>
                              <a:ln w="6350">
                                <a:solidFill>
                                  <a:prstClr val="black"/>
                                </a:solidFill>
                              </a:ln>
                            </wps:spPr>
                            <wps:txbx>
                              <w:txbxContent>
                                <w:p w14:paraId="7C151200" w14:textId="1C3E9ED6" w:rsidR="008E381F" w:rsidRDefault="008E381F">
                                  <w:r>
                                    <w:rPr>
                                      <w:noProof/>
                                    </w:rPr>
                                    <w:drawing>
                                      <wp:inline distT="0" distB="0" distL="0" distR="0" wp14:anchorId="296041EC" wp14:editId="6D8C8432">
                                        <wp:extent cx="1990666" cy="1423035"/>
                                        <wp:effectExtent l="4127" t="0" r="0" b="0"/>
                                        <wp:docPr id="1236788033" name="Afbeelding 1236788033" descr="Afbeelding met muur, gebouw, overdekt, Ba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678" name="Afbeelding 2" descr="Afbeelding met muur, gebouw, overdekt, Balk&#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996983" cy="14275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334E9" id="_x0000_t202" coordsize="21600,21600" o:spt="202" path="m,l,21600r21600,l21600,xe">
                      <v:stroke joinstyle="miter"/>
                      <v:path gradientshapeok="t" o:connecttype="rect"/>
                    </v:shapetype>
                    <v:shape id="Tekstvak 6" o:spid="_x0000_s1026" type="#_x0000_t202" style="position:absolute;margin-left:76.45pt;margin-top:6.2pt;width:127.5pt;height:15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" fillcolor="white [3201]" strokeweight=".5pt">
                      <v:textbox>
                        <w:txbxContent>
                          <w:p w14:paraId="7C151200" w14:textId="1C3E9ED6" w:rsidR="008E381F" w:rsidRDefault="008E381F">
                            <w:r>
                              <w:rPr>
                                <w:noProof/>
                              </w:rPr>
                              <w:drawing>
                                <wp:inline distT="0" distB="0" distL="0" distR="0" wp14:anchorId="296041EC" wp14:editId="6D8C8432">
                                  <wp:extent cx="1990666" cy="1423035"/>
                                  <wp:effectExtent l="4127" t="0" r="0" b="0"/>
                                  <wp:docPr id="1236788033" name="Afbeelding 1236788033" descr="Afbeelding met muur, gebouw, overdekt, Ba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678" name="Afbeelding 2" descr="Afbeelding met muur, gebouw, overdekt, Balk&#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996983" cy="1427551"/>
                                          </a:xfrm>
                                          <a:prstGeom prst="rect">
                                            <a:avLst/>
                                          </a:prstGeom>
                                        </pic:spPr>
                                      </pic:pic>
                                    </a:graphicData>
                                  </a:graphic>
                                </wp:inline>
                              </w:drawing>
                            </w:r>
                          </w:p>
                        </w:txbxContent>
                      </v:textbox>
                    </v:shape>
                  </w:pict>
                </mc:Fallback>
              </mc:AlternateContent>
            </w:r>
            <w:r>
              <w:rPr>
                <w:rFonts w:asciiTheme="minorHAnsi" w:eastAsia="Times New Roman" w:hAnsiTheme="minorHAnsi" w:cstheme="minorHAnsi"/>
                <w:noProof/>
                <w:kern w:val="0"/>
                <w:sz w:val="24"/>
                <w:szCs w:val="24"/>
                <w:lang w:eastAsia="ja-JP"/>
              </w:rPr>
              <mc:AlternateContent>
                <mc:Choice Requires="wps">
                  <w:drawing>
                    <wp:anchor distT="0" distB="0" distL="114300" distR="114300" simplePos="0" relativeHeight="251661312" behindDoc="0" locked="0" layoutInCell="1" allowOverlap="1" wp14:anchorId="1F52E773" wp14:editId="223F74BD">
                      <wp:simplePos x="0" y="0"/>
                      <wp:positionH relativeFrom="column">
                        <wp:posOffset>2960448</wp:posOffset>
                      </wp:positionH>
                      <wp:positionV relativeFrom="paragraph">
                        <wp:posOffset>44717</wp:posOffset>
                      </wp:positionV>
                      <wp:extent cx="1549593" cy="2058645"/>
                      <wp:effectExtent l="0" t="0" r="12700" b="12065"/>
                      <wp:wrapNone/>
                      <wp:docPr id="1295506672" name="Tekstvak 5"/>
                      <wp:cNvGraphicFramePr/>
                      <a:graphic xmlns:a="http://schemas.openxmlformats.org/drawingml/2006/main">
                        <a:graphicData uri="http://schemas.microsoft.com/office/word/2010/wordprocessingShape">
                          <wps:wsp>
                            <wps:cNvSpPr txBox="1"/>
                            <wps:spPr>
                              <a:xfrm>
                                <a:off x="0" y="0"/>
                                <a:ext cx="1549593" cy="2058645"/>
                              </a:xfrm>
                              <a:prstGeom prst="rect">
                                <a:avLst/>
                              </a:prstGeom>
                              <a:solidFill>
                                <a:schemeClr val="lt1"/>
                              </a:solidFill>
                              <a:ln w="6350">
                                <a:solidFill>
                                  <a:prstClr val="black"/>
                                </a:solidFill>
                              </a:ln>
                            </wps:spPr>
                            <wps:txbx>
                              <w:txbxContent>
                                <w:p w14:paraId="4BC61EAC" w14:textId="7B010482" w:rsidR="008E381F" w:rsidRDefault="008E381F">
                                  <w:r>
                                    <w:rPr>
                                      <w:noProof/>
                                    </w:rPr>
                                    <w:drawing>
                                      <wp:inline distT="0" distB="0" distL="0" distR="0" wp14:anchorId="7116F3EC" wp14:editId="2F71C58B">
                                        <wp:extent cx="1958629" cy="1356620"/>
                                        <wp:effectExtent l="0" t="3810" r="0" b="0"/>
                                        <wp:docPr id="1406502312" name="Afbeelding 1406502312" descr="Afbeelding met raam, rood, vlo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93941" name="Afbeelding 4" descr="Afbeelding met raam, rood, vloer, overdek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979378" cy="13709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2E773" id="Tekstvak 5" o:spid="_x0000_s1027" type="#_x0000_t202" style="position:absolute;margin-left:233.1pt;margin-top:3.5pt;width:122pt;height:16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" fillcolor="white [3201]" strokeweight=".5pt">
                      <v:textbox>
                        <w:txbxContent>
                          <w:p w14:paraId="4BC61EAC" w14:textId="7B010482" w:rsidR="008E381F" w:rsidRDefault="008E381F">
                            <w:r>
                              <w:rPr>
                                <w:noProof/>
                              </w:rPr>
                              <w:drawing>
                                <wp:inline distT="0" distB="0" distL="0" distR="0" wp14:anchorId="7116F3EC" wp14:editId="2F71C58B">
                                  <wp:extent cx="1958629" cy="1356620"/>
                                  <wp:effectExtent l="0" t="3810" r="0" b="0"/>
                                  <wp:docPr id="1406502312" name="Afbeelding 1406502312" descr="Afbeelding met raam, rood, vlo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93941" name="Afbeelding 4" descr="Afbeelding met raam, rood, vloer, overdek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979378" cy="1370992"/>
                                          </a:xfrm>
                                          <a:prstGeom prst="rect">
                                            <a:avLst/>
                                          </a:prstGeom>
                                        </pic:spPr>
                                      </pic:pic>
                                    </a:graphicData>
                                  </a:graphic>
                                </wp:inline>
                              </w:drawing>
                            </w:r>
                          </w:p>
                        </w:txbxContent>
                      </v:textbox>
                    </v:shape>
                  </w:pict>
                </mc:Fallback>
              </mc:AlternateContent>
            </w:r>
            <w:r>
              <w:rPr>
                <w:rFonts w:asciiTheme="minorHAnsi" w:eastAsia="Times New Roman" w:hAnsiTheme="minorHAnsi" w:cstheme="minorHAnsi"/>
                <w:kern w:val="0"/>
                <w:sz w:val="24"/>
                <w:szCs w:val="24"/>
                <w:lang w:eastAsia="ja-JP"/>
              </w:rPr>
              <w:t xml:space="preserve">                                                                         </w:t>
            </w:r>
          </w:p>
          <w:p w14:paraId="1EE18FDD"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40EE2294"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50BE1735"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6BDBC552"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1DAA65DF"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45A62078" w14:textId="77777777" w:rsidR="008E381F"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3FC7006F" w14:textId="77777777" w:rsidR="008E381F" w:rsidRPr="00FD5304" w:rsidRDefault="008E381F" w:rsidP="00FD5304">
            <w:pPr>
              <w:suppressAutoHyphens w:val="0"/>
              <w:autoSpaceDE w:val="0"/>
              <w:autoSpaceDN w:val="0"/>
              <w:adjustRightInd w:val="0"/>
              <w:spacing w:after="0" w:line="240" w:lineRule="auto"/>
              <w:rPr>
                <w:rFonts w:asciiTheme="minorHAnsi" w:eastAsia="Times New Roman" w:hAnsiTheme="minorHAnsi" w:cstheme="minorHAnsi"/>
                <w:kern w:val="0"/>
                <w:sz w:val="24"/>
                <w:szCs w:val="24"/>
                <w:lang w:eastAsia="ja-JP"/>
              </w:rPr>
            </w:pPr>
          </w:p>
          <w:p w14:paraId="1DF3DC89" w14:textId="77777777" w:rsidR="008E381F" w:rsidRDefault="008E381F" w:rsidP="00ED7F6F">
            <w:pPr>
              <w:pStyle w:val="Kleurrijkelijst-accent11"/>
              <w:spacing w:line="276" w:lineRule="auto"/>
              <w:ind w:left="0"/>
              <w:jc w:val="both"/>
              <w:rPr>
                <w:rFonts w:ascii="Calibri" w:hAnsi="Calibri"/>
                <w:sz w:val="24"/>
              </w:rPr>
            </w:pPr>
          </w:p>
          <w:p w14:paraId="196F0F4D" w14:textId="77777777" w:rsidR="008E381F" w:rsidRDefault="008E381F" w:rsidP="00ED7F6F">
            <w:pPr>
              <w:pStyle w:val="Kleurrijkelijst-accent11"/>
              <w:spacing w:line="276" w:lineRule="auto"/>
              <w:ind w:left="0"/>
              <w:jc w:val="both"/>
              <w:rPr>
                <w:rFonts w:ascii="Calibri" w:hAnsi="Calibri"/>
                <w:sz w:val="24"/>
              </w:rPr>
            </w:pPr>
          </w:p>
          <w:p w14:paraId="32658747" w14:textId="77777777" w:rsidR="008E381F" w:rsidRDefault="008E381F" w:rsidP="00ED7F6F">
            <w:pPr>
              <w:pStyle w:val="Kleurrijkelijst-accent11"/>
              <w:spacing w:line="276" w:lineRule="auto"/>
              <w:ind w:left="0"/>
              <w:jc w:val="both"/>
              <w:rPr>
                <w:rFonts w:ascii="Calibri" w:hAnsi="Calibri"/>
                <w:sz w:val="24"/>
              </w:rPr>
            </w:pPr>
          </w:p>
          <w:p w14:paraId="2F7DB670" w14:textId="77777777" w:rsidR="008E381F" w:rsidRDefault="008E381F" w:rsidP="00ED7F6F">
            <w:pPr>
              <w:pStyle w:val="Kleurrijkelijst-accent11"/>
              <w:spacing w:line="276" w:lineRule="auto"/>
              <w:ind w:left="0"/>
              <w:jc w:val="both"/>
              <w:rPr>
                <w:rFonts w:ascii="Calibri" w:hAnsi="Calibri"/>
                <w:sz w:val="24"/>
              </w:rPr>
            </w:pPr>
          </w:p>
          <w:p w14:paraId="6DBBA4C0" w14:textId="77777777" w:rsidR="00F85FEE" w:rsidRDefault="00F85FEE" w:rsidP="00ED7F6F">
            <w:pPr>
              <w:pStyle w:val="Kleurrijkelijst-accent11"/>
              <w:spacing w:line="276" w:lineRule="auto"/>
              <w:ind w:left="0"/>
              <w:jc w:val="both"/>
              <w:rPr>
                <w:rFonts w:ascii="Calibri" w:hAnsi="Calibri"/>
                <w:sz w:val="24"/>
              </w:rPr>
            </w:pPr>
          </w:p>
          <w:p w14:paraId="35A55E30" w14:textId="1D725C20" w:rsidR="00F85FEE" w:rsidRDefault="00F85FEE" w:rsidP="00ED7F6F">
            <w:pPr>
              <w:pStyle w:val="Kleurrijkelijst-accent11"/>
              <w:spacing w:line="276" w:lineRule="auto"/>
              <w:ind w:left="0"/>
              <w:jc w:val="both"/>
              <w:rPr>
                <w:rFonts w:ascii="Calibri" w:hAnsi="Calibri"/>
                <w:sz w:val="24"/>
              </w:rPr>
            </w:pPr>
            <w:r>
              <w:rPr>
                <w:rFonts w:ascii="Calibri" w:hAnsi="Calibri"/>
                <w:noProof/>
                <w:sz w:val="24"/>
              </w:rPr>
              <mc:AlternateContent>
                <mc:Choice Requires="wps">
                  <w:drawing>
                    <wp:anchor distT="0" distB="0" distL="114300" distR="114300" simplePos="0" relativeHeight="251664384" behindDoc="0" locked="0" layoutInCell="1" allowOverlap="1" wp14:anchorId="497918BC" wp14:editId="61465C34">
                      <wp:simplePos x="0" y="0"/>
                      <wp:positionH relativeFrom="column">
                        <wp:posOffset>1040906</wp:posOffset>
                      </wp:positionH>
                      <wp:positionV relativeFrom="paragraph">
                        <wp:posOffset>166074</wp:posOffset>
                      </wp:positionV>
                      <wp:extent cx="1619191" cy="1821132"/>
                      <wp:effectExtent l="0" t="0" r="6985" b="8255"/>
                      <wp:wrapNone/>
                      <wp:docPr id="1130933248" name="Tekstvak 8"/>
                      <wp:cNvGraphicFramePr/>
                      <a:graphic xmlns:a="http://schemas.openxmlformats.org/drawingml/2006/main">
                        <a:graphicData uri="http://schemas.microsoft.com/office/word/2010/wordprocessingShape">
                          <wps:wsp>
                            <wps:cNvSpPr txBox="1"/>
                            <wps:spPr>
                              <a:xfrm>
                                <a:off x="0" y="0"/>
                                <a:ext cx="1619191" cy="1821132"/>
                              </a:xfrm>
                              <a:prstGeom prst="rect">
                                <a:avLst/>
                              </a:prstGeom>
                              <a:solidFill>
                                <a:schemeClr val="lt1"/>
                              </a:solidFill>
                              <a:ln w="6350">
                                <a:solidFill>
                                  <a:prstClr val="black"/>
                                </a:solidFill>
                              </a:ln>
                            </wps:spPr>
                            <wps:txbx>
                              <w:txbxContent>
                                <w:p w14:paraId="54A5EC32" w14:textId="37794D85" w:rsidR="00F85FEE" w:rsidRDefault="00F85FEE">
                                  <w:r>
                                    <w:rPr>
                                      <w:noProof/>
                                    </w:rPr>
                                    <w:drawing>
                                      <wp:inline distT="0" distB="0" distL="0" distR="0" wp14:anchorId="439FC534" wp14:editId="0B83B6ED">
                                        <wp:extent cx="1751422" cy="1313483"/>
                                        <wp:effectExtent l="3175" t="0" r="4445" b="4445"/>
                                        <wp:docPr id="145513620" name="Afbeelding 145513620" descr="Afbeelding met persoon, kleding, person,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562" name="Afbeelding 6" descr="Afbeelding met persoon, kleding, person, Menselijk gezicht&#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816968" cy="13626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918BC" id="Tekstvak 8" o:spid="_x0000_s1028" type="#_x0000_t202" style="position:absolute;left:0;text-align:left;margin-left:81.95pt;margin-top:13.1pt;width:127.5pt;height:14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" fillcolor="white [3201]" strokeweight=".5pt">
                      <v:textbox>
                        <w:txbxContent>
                          <w:p w14:paraId="54A5EC32" w14:textId="37794D85" w:rsidR="00F85FEE" w:rsidRDefault="00F85FEE">
                            <w:r>
                              <w:rPr>
                                <w:noProof/>
                              </w:rPr>
                              <w:drawing>
                                <wp:inline distT="0" distB="0" distL="0" distR="0" wp14:anchorId="439FC534" wp14:editId="0B83B6ED">
                                  <wp:extent cx="1751422" cy="1313483"/>
                                  <wp:effectExtent l="3175" t="0" r="4445" b="4445"/>
                                  <wp:docPr id="145513620" name="Afbeelding 145513620" descr="Afbeelding met persoon, kleding, person,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562" name="Afbeelding 6" descr="Afbeelding met persoon, kleding, person, Menselijk gezich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816968" cy="1362639"/>
                                          </a:xfrm>
                                          <a:prstGeom prst="rect">
                                            <a:avLst/>
                                          </a:prstGeom>
                                        </pic:spPr>
                                      </pic:pic>
                                    </a:graphicData>
                                  </a:graphic>
                                </wp:inline>
                              </w:drawing>
                            </w:r>
                          </w:p>
                        </w:txbxContent>
                      </v:textbox>
                    </v:shape>
                  </w:pict>
                </mc:Fallback>
              </mc:AlternateContent>
            </w:r>
            <w:r>
              <w:rPr>
                <w:rFonts w:ascii="Calibri" w:hAnsi="Calibri"/>
                <w:noProof/>
                <w:sz w:val="24"/>
              </w:rPr>
              <mc:AlternateContent>
                <mc:Choice Requires="wps">
                  <w:drawing>
                    <wp:anchor distT="0" distB="0" distL="114300" distR="114300" simplePos="0" relativeHeight="251663360" behindDoc="0" locked="0" layoutInCell="1" allowOverlap="1" wp14:anchorId="33316F48" wp14:editId="73A45ABC">
                      <wp:simplePos x="0" y="0"/>
                      <wp:positionH relativeFrom="column">
                        <wp:posOffset>3030249</wp:posOffset>
                      </wp:positionH>
                      <wp:positionV relativeFrom="paragraph">
                        <wp:posOffset>166074</wp:posOffset>
                      </wp:positionV>
                      <wp:extent cx="1465580" cy="1821747"/>
                      <wp:effectExtent l="0" t="0" r="7620" b="7620"/>
                      <wp:wrapNone/>
                      <wp:docPr id="904709856" name="Tekstvak 7"/>
                      <wp:cNvGraphicFramePr/>
                      <a:graphic xmlns:a="http://schemas.openxmlformats.org/drawingml/2006/main">
                        <a:graphicData uri="http://schemas.microsoft.com/office/word/2010/wordprocessingShape">
                          <wps:wsp>
                            <wps:cNvSpPr txBox="1"/>
                            <wps:spPr>
                              <a:xfrm>
                                <a:off x="0" y="0"/>
                                <a:ext cx="1465580" cy="1821747"/>
                              </a:xfrm>
                              <a:prstGeom prst="rect">
                                <a:avLst/>
                              </a:prstGeom>
                              <a:solidFill>
                                <a:schemeClr val="lt1"/>
                              </a:solidFill>
                              <a:ln w="6350">
                                <a:solidFill>
                                  <a:prstClr val="black"/>
                                </a:solidFill>
                              </a:ln>
                            </wps:spPr>
                            <wps:txbx>
                              <w:txbxContent>
                                <w:p w14:paraId="686FEF0B" w14:textId="509EEB54" w:rsidR="00F85FEE" w:rsidRDefault="00F85FEE">
                                  <w:r>
                                    <w:rPr>
                                      <w:noProof/>
                                    </w:rPr>
                                    <w:drawing>
                                      <wp:inline distT="0" distB="0" distL="0" distR="0" wp14:anchorId="7BB6CCCE" wp14:editId="70532952">
                                        <wp:extent cx="1276350" cy="1738543"/>
                                        <wp:effectExtent l="0" t="0" r="0" b="1905"/>
                                        <wp:docPr id="855557468" name="Afbeelding 855557468" descr="Afbeelding met tekst, Menselijk gezicht, persoo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3337" name="Afbeelding 7" descr="Afbeelding met tekst, Menselijk gezicht, persoon, schermopnam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6350" cy="17385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316F48" id="Tekstvak 7" o:spid="_x0000_s1029" type="#_x0000_t202" style="position:absolute;left:0;text-align:left;margin-left:238.6pt;margin-top:13.1pt;width:115.4pt;height:14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" fillcolor="white [3201]" strokeweight=".5pt">
                      <v:textbox>
                        <w:txbxContent>
                          <w:p w14:paraId="686FEF0B" w14:textId="509EEB54" w:rsidR="00F85FEE" w:rsidRDefault="00F85FEE">
                            <w:r>
                              <w:rPr>
                                <w:noProof/>
                              </w:rPr>
                              <w:drawing>
                                <wp:inline distT="0" distB="0" distL="0" distR="0" wp14:anchorId="7BB6CCCE" wp14:editId="70532952">
                                  <wp:extent cx="1276350" cy="1738543"/>
                                  <wp:effectExtent l="0" t="0" r="0" b="1905"/>
                                  <wp:docPr id="855557468" name="Afbeelding 855557468" descr="Afbeelding met tekst, Menselijk gezicht, persoo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3337" name="Afbeelding 7" descr="Afbeelding met tekst, Menselijk gezicht, persoon, schermopname&#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6350" cy="1738543"/>
                                          </a:xfrm>
                                          <a:prstGeom prst="rect">
                                            <a:avLst/>
                                          </a:prstGeom>
                                        </pic:spPr>
                                      </pic:pic>
                                    </a:graphicData>
                                  </a:graphic>
                                </wp:inline>
                              </w:drawing>
                            </w:r>
                          </w:p>
                        </w:txbxContent>
                      </v:textbox>
                    </v:shape>
                  </w:pict>
                </mc:Fallback>
              </mc:AlternateContent>
            </w:r>
          </w:p>
          <w:p w14:paraId="3EC60A6D" w14:textId="0BC4F186" w:rsidR="00F85FEE" w:rsidRDefault="00F85FEE" w:rsidP="00ED7F6F">
            <w:pPr>
              <w:pStyle w:val="Kleurrijkelijst-accent11"/>
              <w:spacing w:line="276" w:lineRule="auto"/>
              <w:ind w:left="0"/>
              <w:jc w:val="both"/>
              <w:rPr>
                <w:rFonts w:ascii="Calibri" w:hAnsi="Calibri"/>
                <w:sz w:val="24"/>
              </w:rPr>
            </w:pPr>
            <w:r>
              <w:rPr>
                <w:rFonts w:ascii="Calibri" w:hAnsi="Calibri"/>
                <w:sz w:val="24"/>
              </w:rPr>
              <w:t xml:space="preserve">                                                                                        </w:t>
            </w:r>
          </w:p>
          <w:p w14:paraId="3F9CDB55" w14:textId="77777777" w:rsidR="00F85FEE" w:rsidRDefault="00F85FEE" w:rsidP="00ED7F6F">
            <w:pPr>
              <w:pStyle w:val="Kleurrijkelijst-accent11"/>
              <w:spacing w:line="276" w:lineRule="auto"/>
              <w:ind w:left="0"/>
              <w:jc w:val="both"/>
              <w:rPr>
                <w:rFonts w:ascii="Calibri" w:hAnsi="Calibri"/>
                <w:sz w:val="24"/>
              </w:rPr>
            </w:pPr>
          </w:p>
          <w:p w14:paraId="648BF5A5" w14:textId="77777777" w:rsidR="00F85FEE" w:rsidRDefault="00F85FEE" w:rsidP="00ED7F6F">
            <w:pPr>
              <w:pStyle w:val="Kleurrijkelijst-accent11"/>
              <w:spacing w:line="276" w:lineRule="auto"/>
              <w:ind w:left="0"/>
              <w:jc w:val="both"/>
              <w:rPr>
                <w:rFonts w:ascii="Calibri" w:hAnsi="Calibri"/>
                <w:sz w:val="24"/>
              </w:rPr>
            </w:pPr>
          </w:p>
          <w:p w14:paraId="1CF747DD" w14:textId="77777777" w:rsidR="00F85FEE" w:rsidRDefault="00F85FEE" w:rsidP="00ED7F6F">
            <w:pPr>
              <w:pStyle w:val="Kleurrijkelijst-accent11"/>
              <w:spacing w:line="276" w:lineRule="auto"/>
              <w:ind w:left="0"/>
              <w:jc w:val="both"/>
              <w:rPr>
                <w:rFonts w:ascii="Calibri" w:hAnsi="Calibri"/>
                <w:sz w:val="24"/>
              </w:rPr>
            </w:pPr>
          </w:p>
          <w:p w14:paraId="11F30DA6" w14:textId="77777777" w:rsidR="00F85FEE" w:rsidRDefault="00F85FEE" w:rsidP="00ED7F6F">
            <w:pPr>
              <w:pStyle w:val="Kleurrijkelijst-accent11"/>
              <w:spacing w:line="276" w:lineRule="auto"/>
              <w:ind w:left="0"/>
              <w:jc w:val="both"/>
              <w:rPr>
                <w:rFonts w:ascii="Calibri" w:hAnsi="Calibri"/>
                <w:sz w:val="24"/>
              </w:rPr>
            </w:pPr>
          </w:p>
          <w:p w14:paraId="4750A37C" w14:textId="77777777" w:rsidR="00F85FEE" w:rsidRDefault="00F85FEE" w:rsidP="00ED7F6F">
            <w:pPr>
              <w:pStyle w:val="Kleurrijkelijst-accent11"/>
              <w:spacing w:line="276" w:lineRule="auto"/>
              <w:ind w:left="0"/>
              <w:jc w:val="both"/>
              <w:rPr>
                <w:rFonts w:ascii="Calibri" w:hAnsi="Calibri"/>
                <w:sz w:val="24"/>
              </w:rPr>
            </w:pPr>
          </w:p>
          <w:p w14:paraId="416CDFF8" w14:textId="77777777" w:rsidR="00F85FEE" w:rsidRDefault="00F85FEE" w:rsidP="00ED7F6F">
            <w:pPr>
              <w:pStyle w:val="Kleurrijkelijst-accent11"/>
              <w:spacing w:line="276" w:lineRule="auto"/>
              <w:ind w:left="0"/>
              <w:jc w:val="both"/>
              <w:rPr>
                <w:rFonts w:ascii="Calibri" w:hAnsi="Calibri"/>
                <w:sz w:val="24"/>
              </w:rPr>
            </w:pPr>
          </w:p>
          <w:p w14:paraId="06B869D9" w14:textId="77777777" w:rsidR="00F85FEE" w:rsidRDefault="00F85FEE" w:rsidP="00ED7F6F">
            <w:pPr>
              <w:pStyle w:val="Kleurrijkelijst-accent11"/>
              <w:spacing w:line="276" w:lineRule="auto"/>
              <w:ind w:left="0"/>
              <w:jc w:val="both"/>
              <w:rPr>
                <w:rFonts w:ascii="Calibri" w:hAnsi="Calibri"/>
                <w:sz w:val="24"/>
              </w:rPr>
            </w:pPr>
          </w:p>
          <w:p w14:paraId="7464AE86" w14:textId="77777777" w:rsidR="00F85FEE" w:rsidRDefault="00F85FEE" w:rsidP="00ED7F6F">
            <w:pPr>
              <w:pStyle w:val="Kleurrijkelijst-accent11"/>
              <w:spacing w:line="276" w:lineRule="auto"/>
              <w:ind w:left="0"/>
              <w:jc w:val="both"/>
              <w:rPr>
                <w:rFonts w:ascii="Calibri" w:hAnsi="Calibri"/>
                <w:sz w:val="24"/>
              </w:rPr>
            </w:pPr>
          </w:p>
          <w:p w14:paraId="5BDF2DC5" w14:textId="4289EB29" w:rsidR="00F85FEE" w:rsidRDefault="00F85FEE" w:rsidP="00F85FEE">
            <w:pPr>
              <w:pStyle w:val="Kleurrijkelijst-accent11"/>
              <w:spacing w:line="276" w:lineRule="auto"/>
              <w:ind w:left="0"/>
              <w:jc w:val="center"/>
              <w:rPr>
                <w:rFonts w:ascii="Calibri" w:hAnsi="Calibri"/>
                <w:sz w:val="16"/>
                <w:szCs w:val="16"/>
              </w:rPr>
            </w:pPr>
            <w:r w:rsidRPr="00F85FEE">
              <w:rPr>
                <w:rFonts w:ascii="Calibri" w:hAnsi="Calibri"/>
                <w:sz w:val="16"/>
                <w:szCs w:val="16"/>
              </w:rPr>
              <w:t>Oranjehotel adoptie cel #512</w:t>
            </w:r>
          </w:p>
          <w:p w14:paraId="55BA5138" w14:textId="77777777" w:rsidR="00F85FEE" w:rsidRPr="00F85FEE" w:rsidRDefault="00F85FEE" w:rsidP="00F85FEE">
            <w:pPr>
              <w:pStyle w:val="Kleurrijkelijst-accent11"/>
              <w:spacing w:line="276" w:lineRule="auto"/>
              <w:ind w:left="0"/>
              <w:jc w:val="center"/>
              <w:rPr>
                <w:rFonts w:ascii="Calibri" w:hAnsi="Calibri"/>
                <w:sz w:val="16"/>
                <w:szCs w:val="16"/>
              </w:rPr>
            </w:pPr>
          </w:p>
          <w:p w14:paraId="60B502BA" w14:textId="7C038E79" w:rsidR="009162EB" w:rsidRPr="009162EB" w:rsidRDefault="009162EB" w:rsidP="00ED7F6F">
            <w:pPr>
              <w:pStyle w:val="Kleurrijkelijst-accent11"/>
              <w:spacing w:line="276" w:lineRule="auto"/>
              <w:ind w:left="0"/>
              <w:jc w:val="both"/>
              <w:rPr>
                <w:rFonts w:ascii="Calibri" w:hAnsi="Calibri"/>
                <w:sz w:val="24"/>
              </w:rPr>
            </w:pPr>
            <w:r>
              <w:rPr>
                <w:rFonts w:ascii="Calibri" w:hAnsi="Calibri"/>
                <w:sz w:val="24"/>
              </w:rPr>
              <w:t xml:space="preserve">De adoptieperiode loopt tot en met 29 maart 2029. Ter gelegenheid van de adoptie werd een kleine familiebijeenkomst georganiseerd. </w:t>
            </w:r>
          </w:p>
          <w:p w14:paraId="5CD4236F" w14:textId="39586078" w:rsidR="001A6D04" w:rsidRDefault="001A6D04" w:rsidP="001A6D04">
            <w:pPr>
              <w:pStyle w:val="Kleurrijkelijst-accent11"/>
              <w:spacing w:line="276" w:lineRule="auto"/>
              <w:ind w:left="0"/>
              <w:jc w:val="both"/>
              <w:rPr>
                <w:rFonts w:ascii="Calibri" w:hAnsi="Calibri"/>
                <w:sz w:val="24"/>
              </w:rPr>
            </w:pPr>
          </w:p>
          <w:p w14:paraId="0433D3AD" w14:textId="33F46312" w:rsidR="001A6D04" w:rsidRPr="00EB0545" w:rsidRDefault="00EC73EE" w:rsidP="001A6D04">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4 mei bijeenkomst Oranjehotel </w:t>
            </w:r>
          </w:p>
          <w:p w14:paraId="1F03FD8C" w14:textId="77777777" w:rsidR="00565165" w:rsidRDefault="00565165" w:rsidP="00130AD3">
            <w:pPr>
              <w:rPr>
                <w:rFonts w:asciiTheme="minorHAnsi" w:hAnsiTheme="minorHAnsi" w:cstheme="minorHAnsi"/>
                <w:sz w:val="24"/>
                <w:szCs w:val="24"/>
              </w:rPr>
            </w:pPr>
            <w:r>
              <w:rPr>
                <w:rFonts w:asciiTheme="minorHAnsi" w:hAnsiTheme="minorHAnsi" w:cstheme="minorHAnsi"/>
                <w:sz w:val="24"/>
                <w:szCs w:val="24"/>
              </w:rPr>
              <w:t xml:space="preserve">Ter gelegenheid van de adoptie van cel #512 werd in het Oranjehotel in Scheveningen een kleine familiebijeenkomst georganiseerd. De Voorzitter van de Stichting hield daar een korte toespraak. </w:t>
            </w:r>
          </w:p>
          <w:p w14:paraId="1F6FE5B9" w14:textId="7B3ED325" w:rsidR="00130AD3" w:rsidRPr="00C36D8B" w:rsidRDefault="00130AD3" w:rsidP="00130AD3">
            <w:pPr>
              <w:rPr>
                <w:rFonts w:asciiTheme="minorHAnsi" w:hAnsiTheme="minorHAnsi" w:cstheme="minorHAnsi"/>
                <w:b/>
                <w:bCs/>
                <w:i/>
                <w:iCs/>
                <w:sz w:val="24"/>
                <w:szCs w:val="24"/>
                <w:u w:val="single"/>
              </w:rPr>
            </w:pPr>
            <w:r w:rsidRPr="00C36D8B">
              <w:rPr>
                <w:rFonts w:asciiTheme="minorHAnsi" w:hAnsiTheme="minorHAnsi" w:cstheme="minorHAnsi"/>
                <w:b/>
                <w:bCs/>
                <w:i/>
                <w:iCs/>
                <w:sz w:val="24"/>
                <w:szCs w:val="24"/>
                <w:u w:val="single"/>
              </w:rPr>
              <w:t>Quote</w:t>
            </w:r>
          </w:p>
          <w:p w14:paraId="4480BC56" w14:textId="27423847" w:rsidR="00131A22" w:rsidRPr="00C36D8B" w:rsidRDefault="00131A22" w:rsidP="00130AD3">
            <w:pPr>
              <w:rPr>
                <w:rFonts w:asciiTheme="minorHAnsi" w:hAnsiTheme="minorHAnsi" w:cstheme="minorHAnsi"/>
                <w:i/>
                <w:iCs/>
                <w:sz w:val="24"/>
                <w:szCs w:val="24"/>
              </w:rPr>
            </w:pPr>
            <w:r w:rsidRPr="00C36D8B">
              <w:rPr>
                <w:rFonts w:asciiTheme="minorHAnsi" w:hAnsiTheme="minorHAnsi" w:cstheme="minorHAnsi"/>
                <w:i/>
                <w:iCs/>
                <w:sz w:val="24"/>
                <w:szCs w:val="24"/>
              </w:rPr>
              <w:t>B</w:t>
            </w:r>
            <w:r w:rsidR="00130AD3" w:rsidRPr="00C36D8B">
              <w:rPr>
                <w:rFonts w:asciiTheme="minorHAnsi" w:hAnsiTheme="minorHAnsi" w:cstheme="minorHAnsi"/>
                <w:i/>
                <w:iCs/>
                <w:sz w:val="24"/>
                <w:szCs w:val="24"/>
              </w:rPr>
              <w:t>este familieleden en andere belangstellenden, hartelijk welkom iedereen. Als eerste wil ik jullie mededelen dat vandaag de Huibert C.J. van Ginhoven Stichting officieel bij de  notaris is opgericht. Ik ben benoemd als voorzitter en mijn neef Dick is benoemd tot secretaris/</w:t>
            </w:r>
            <w:r w:rsidRPr="00C36D8B">
              <w:rPr>
                <w:rFonts w:asciiTheme="minorHAnsi" w:hAnsiTheme="minorHAnsi" w:cstheme="minorHAnsi"/>
                <w:i/>
                <w:iCs/>
                <w:sz w:val="24"/>
                <w:szCs w:val="24"/>
              </w:rPr>
              <w:t>penningmeester</w:t>
            </w:r>
            <w:r w:rsidR="00130AD3" w:rsidRPr="00C36D8B">
              <w:rPr>
                <w:rFonts w:asciiTheme="minorHAnsi" w:hAnsiTheme="minorHAnsi" w:cstheme="minorHAnsi"/>
                <w:i/>
                <w:iCs/>
                <w:sz w:val="24"/>
                <w:szCs w:val="24"/>
              </w:rPr>
              <w:t>. Dick zal de doelen van die stichting nog gaan toelichten.</w:t>
            </w:r>
          </w:p>
          <w:p w14:paraId="19766724" w14:textId="5CFFD5D6"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Ik begin mijn speech met het boek</w:t>
            </w:r>
            <w:r w:rsidRPr="00C36D8B">
              <w:rPr>
                <w:rFonts w:asciiTheme="minorHAnsi" w:hAnsiTheme="minorHAnsi" w:cstheme="minorHAnsi"/>
                <w:b/>
                <w:bCs/>
                <w:i/>
                <w:iCs/>
                <w:sz w:val="24"/>
                <w:szCs w:val="24"/>
              </w:rPr>
              <w:t xml:space="preserve"> “Wees manlijk, zijt sterk”</w:t>
            </w:r>
            <w:r w:rsidRPr="00C36D8B">
              <w:rPr>
                <w:rFonts w:asciiTheme="minorHAnsi" w:hAnsiTheme="minorHAnsi" w:cstheme="minorHAnsi"/>
                <w:i/>
                <w:iCs/>
                <w:sz w:val="24"/>
                <w:szCs w:val="24"/>
              </w:rPr>
              <w:t xml:space="preserve"> van de schrijfster Jolande </w:t>
            </w:r>
            <w:proofErr w:type="spellStart"/>
            <w:r w:rsidRPr="00C36D8B">
              <w:rPr>
                <w:rFonts w:asciiTheme="minorHAnsi" w:hAnsiTheme="minorHAnsi" w:cstheme="minorHAnsi"/>
                <w:i/>
                <w:iCs/>
                <w:sz w:val="24"/>
                <w:szCs w:val="24"/>
              </w:rPr>
              <w:t>Withuis</w:t>
            </w:r>
            <w:proofErr w:type="spellEnd"/>
            <w:r w:rsidRPr="00C36D8B">
              <w:rPr>
                <w:rFonts w:asciiTheme="minorHAnsi" w:hAnsiTheme="minorHAnsi" w:cstheme="minorHAnsi"/>
                <w:i/>
                <w:iCs/>
                <w:sz w:val="24"/>
                <w:szCs w:val="24"/>
              </w:rPr>
              <w:t xml:space="preserve">, uitgegeven in 2009 door de Bezige Bij. Als u dat boek zou hebben gelezen dan is al wat ik vandaag ga zeggen eigenlijk overbodig. Dat boek beschrijft het leven van een verzetsheld die de tweede wereldoorlog heeft </w:t>
            </w:r>
            <w:r w:rsidR="00D126CA" w:rsidRPr="00C36D8B">
              <w:rPr>
                <w:rFonts w:asciiTheme="minorHAnsi" w:hAnsiTheme="minorHAnsi" w:cstheme="minorHAnsi"/>
                <w:i/>
                <w:iCs/>
                <w:sz w:val="24"/>
                <w:szCs w:val="24"/>
              </w:rPr>
              <w:t>overleefd</w:t>
            </w:r>
            <w:r w:rsidRPr="00C36D8B">
              <w:rPr>
                <w:rFonts w:asciiTheme="minorHAnsi" w:hAnsiTheme="minorHAnsi" w:cstheme="minorHAnsi"/>
                <w:i/>
                <w:iCs/>
                <w:sz w:val="24"/>
                <w:szCs w:val="24"/>
              </w:rPr>
              <w:t xml:space="preserve"> ondanks alle ontberingen. Ook hij heeft hier in de gevangenis Oranjehotel  opgesloten gezeten. Het boek is een les hoe je in een oorlog in leven kunt blijven door </w:t>
            </w:r>
            <w:r w:rsidR="00D126CA" w:rsidRPr="00C36D8B">
              <w:rPr>
                <w:rFonts w:asciiTheme="minorHAnsi" w:hAnsiTheme="minorHAnsi" w:cstheme="minorHAnsi"/>
                <w:i/>
                <w:iCs/>
                <w:sz w:val="24"/>
                <w:szCs w:val="24"/>
              </w:rPr>
              <w:t>naastenliefde</w:t>
            </w:r>
            <w:r w:rsidRPr="00C36D8B">
              <w:rPr>
                <w:rFonts w:asciiTheme="minorHAnsi" w:hAnsiTheme="minorHAnsi" w:cstheme="minorHAnsi"/>
                <w:i/>
                <w:iCs/>
                <w:sz w:val="24"/>
                <w:szCs w:val="24"/>
              </w:rPr>
              <w:t xml:space="preserve">, hulpvaardigheid, doortastbaarheid en flinkheid toe te passen. </w:t>
            </w:r>
          </w:p>
          <w:p w14:paraId="654BC1F5" w14:textId="06E9FDB4"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Op 17 maart 1942 was ik 7 jaar oud en op die dag werd mijn vader Huibert vanuit de dodencel in dit gebouw getransporteerd 60 kilometer verderop naar Laren in het Gooi om daar te worden gefusilleerd. Zijn Nederlandse begeleider nam Huiberts persoon</w:t>
            </w:r>
            <w:r w:rsidRPr="00C36D8B">
              <w:rPr>
                <w:rFonts w:asciiTheme="minorHAnsi" w:hAnsiTheme="minorHAnsi" w:cstheme="minorHAnsi"/>
                <w:i/>
                <w:iCs/>
                <w:sz w:val="24"/>
                <w:szCs w:val="24"/>
              </w:rPr>
              <w:softHyphen/>
              <w:t>lijke bezittingen over en bood Huibert aan om hem te blinddoeken. Huibert weigerde dat, want hij wilde</w:t>
            </w:r>
            <w:r w:rsidRPr="00C36D8B">
              <w:rPr>
                <w:rFonts w:asciiTheme="minorHAnsi" w:hAnsiTheme="minorHAnsi" w:cstheme="minorHAnsi"/>
                <w:b/>
                <w:bCs/>
                <w:i/>
                <w:iCs/>
                <w:sz w:val="24"/>
                <w:szCs w:val="24"/>
              </w:rPr>
              <w:t xml:space="preserve"> “zijn vijand in de ogen kijken”</w:t>
            </w:r>
            <w:r w:rsidRPr="00C36D8B">
              <w:rPr>
                <w:rFonts w:asciiTheme="minorHAnsi" w:hAnsiTheme="minorHAnsi" w:cstheme="minorHAnsi"/>
                <w:i/>
                <w:iCs/>
                <w:sz w:val="24"/>
                <w:szCs w:val="24"/>
              </w:rPr>
              <w:t xml:space="preserve">. Diezelfde ochtend had vader aan moeder en de kinderen brieven gezonden. Die brieven zijn zo mooi en dapper. Ik kreeg in mijn </w:t>
            </w:r>
            <w:r w:rsidRPr="00C36D8B">
              <w:rPr>
                <w:rFonts w:asciiTheme="minorHAnsi" w:hAnsiTheme="minorHAnsi" w:cstheme="minorHAnsi"/>
                <w:i/>
                <w:iCs/>
                <w:sz w:val="24"/>
                <w:szCs w:val="24"/>
              </w:rPr>
              <w:lastRenderedPageBreak/>
              <w:t xml:space="preserve">brief een heel specifieke opdracht van mijn vader </w:t>
            </w:r>
            <w:r w:rsidRPr="00C36D8B">
              <w:rPr>
                <w:rFonts w:asciiTheme="minorHAnsi" w:hAnsiTheme="minorHAnsi" w:cstheme="minorHAnsi"/>
                <w:b/>
                <w:bCs/>
                <w:i/>
                <w:iCs/>
                <w:sz w:val="24"/>
                <w:szCs w:val="24"/>
              </w:rPr>
              <w:t>“Jij moet goed op je moeder passen”</w:t>
            </w:r>
            <w:r w:rsidRPr="00C36D8B">
              <w:rPr>
                <w:rFonts w:asciiTheme="minorHAnsi" w:hAnsiTheme="minorHAnsi" w:cstheme="minorHAnsi"/>
                <w:i/>
                <w:iCs/>
                <w:sz w:val="24"/>
                <w:szCs w:val="24"/>
              </w:rPr>
              <w:t xml:space="preserve">. </w:t>
            </w:r>
          </w:p>
          <w:p w14:paraId="77EA05BA" w14:textId="6735D950"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 xml:space="preserve">Na de oorlog vertrokken alle kinderen van Huibert naar Canada. Onze lieve moeder wilde echter in Amsterdam blijven wonen. Ze maakte jarenlang mooie en lange vakanties mee in dat ver weg gelegen land. Ik ben na een paar jaar toch </w:t>
            </w:r>
            <w:r w:rsidR="00D126CA" w:rsidRPr="00C36D8B">
              <w:rPr>
                <w:rFonts w:asciiTheme="minorHAnsi" w:hAnsiTheme="minorHAnsi" w:cstheme="minorHAnsi"/>
                <w:i/>
                <w:iCs/>
                <w:sz w:val="24"/>
                <w:szCs w:val="24"/>
              </w:rPr>
              <w:t>teruggegaan</w:t>
            </w:r>
            <w:r w:rsidRPr="00C36D8B">
              <w:rPr>
                <w:rFonts w:asciiTheme="minorHAnsi" w:hAnsiTheme="minorHAnsi" w:cstheme="minorHAnsi"/>
                <w:i/>
                <w:iCs/>
                <w:sz w:val="24"/>
                <w:szCs w:val="24"/>
              </w:rPr>
              <w:t xml:space="preserve"> naar Amsterdam om de opdracht van mijn vader beter uit te kunnen voeren. Ik worstel nog steeds met het feit dat ik na de eerste 7 jaren van mijn leven geen vader heb gehad, in feite is het een niet verwerkt trauma gebleven. Ik kom daar nog op terug als ik deze speech afsluit.</w:t>
            </w:r>
          </w:p>
          <w:p w14:paraId="6F63AC59" w14:textId="7D00A8F6"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 xml:space="preserve">Want, overigens ben ik van mening, dat er veel meer aandacht moet worden gegeven aan de families die destijds joodse en andere vluchtelingen onderdak hebben verleend, ondanks de waarschuwingen van de buren dat de doodstraf er op stond. Voor de familie Van Ginhoven was dat geen kwestie waar ze lang over moesten nadenken: </w:t>
            </w:r>
            <w:r w:rsidRPr="00C36D8B">
              <w:rPr>
                <w:rFonts w:asciiTheme="minorHAnsi" w:hAnsiTheme="minorHAnsi" w:cstheme="minorHAnsi"/>
                <w:b/>
                <w:bCs/>
                <w:i/>
                <w:iCs/>
                <w:sz w:val="24"/>
                <w:szCs w:val="24"/>
              </w:rPr>
              <w:t>“Want ieder mens heeft de plicht om dat zonder aarzeling te doen!”</w:t>
            </w:r>
            <w:r w:rsidRPr="00C36D8B">
              <w:rPr>
                <w:rFonts w:asciiTheme="minorHAnsi" w:hAnsiTheme="minorHAnsi" w:cstheme="minorHAnsi"/>
                <w:i/>
                <w:iCs/>
                <w:sz w:val="24"/>
                <w:szCs w:val="24"/>
              </w:rPr>
              <w:t xml:space="preserve"> De familie Van Ginhoven en de aangetrouwde familie Wijntje kregen op 18 oktober 1999 in het Provinciehuis Zuid-Holland door de ambassadeur van de staat </w:t>
            </w:r>
            <w:proofErr w:type="spellStart"/>
            <w:r w:rsidRPr="00C36D8B">
              <w:rPr>
                <w:rFonts w:asciiTheme="minorHAnsi" w:hAnsiTheme="minorHAnsi" w:cstheme="minorHAnsi"/>
                <w:i/>
                <w:iCs/>
                <w:sz w:val="24"/>
                <w:szCs w:val="24"/>
              </w:rPr>
              <w:t>Israel</w:t>
            </w:r>
            <w:proofErr w:type="spellEnd"/>
            <w:r w:rsidRPr="00C36D8B">
              <w:rPr>
                <w:rFonts w:asciiTheme="minorHAnsi" w:hAnsiTheme="minorHAnsi" w:cstheme="minorHAnsi"/>
                <w:i/>
                <w:iCs/>
                <w:sz w:val="24"/>
                <w:szCs w:val="24"/>
              </w:rPr>
              <w:t xml:space="preserve"> het </w:t>
            </w:r>
            <w:r w:rsidRPr="00C36D8B">
              <w:rPr>
                <w:rFonts w:asciiTheme="minorHAnsi" w:hAnsiTheme="minorHAnsi" w:cstheme="minorHAnsi"/>
                <w:b/>
                <w:bCs/>
                <w:i/>
                <w:iCs/>
                <w:sz w:val="24"/>
                <w:szCs w:val="24"/>
              </w:rPr>
              <w:t>“YAD VASHEM Ereteken van de “Rechtvaardigen”</w:t>
            </w:r>
            <w:r w:rsidRPr="00C36D8B">
              <w:rPr>
                <w:rFonts w:asciiTheme="minorHAnsi" w:hAnsiTheme="minorHAnsi" w:cstheme="minorHAnsi"/>
                <w:i/>
                <w:iCs/>
                <w:sz w:val="24"/>
                <w:szCs w:val="24"/>
              </w:rPr>
              <w:t xml:space="preserve"> uitgereikt.</w:t>
            </w:r>
          </w:p>
          <w:p w14:paraId="3BCE8247" w14:textId="2122DE68"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 xml:space="preserve">De Huibert C.J. van Ginhoven Stichting krijgt binnenkort een eigen website. Het bestuur ontvangt gaarne uw verhalen, geneer u niet, u mag wel degelijk over de oorlog praten, wees zo dapper om dat te doen en laat het door ons vastleggen. Ik ervaar zelf dat het veel opluchting geeft. Belangrijker is dat de website gaat uitstralen: </w:t>
            </w:r>
            <w:r w:rsidRPr="00C36D8B">
              <w:rPr>
                <w:rFonts w:asciiTheme="minorHAnsi" w:hAnsiTheme="minorHAnsi" w:cstheme="minorHAnsi"/>
                <w:b/>
                <w:bCs/>
                <w:i/>
                <w:iCs/>
                <w:sz w:val="24"/>
                <w:szCs w:val="24"/>
              </w:rPr>
              <w:t>“Oorlog en bezetting, dat nooit weer.”</w:t>
            </w:r>
          </w:p>
          <w:p w14:paraId="5879321A" w14:textId="51BB0CC7" w:rsidR="00130AD3" w:rsidRPr="00C36D8B" w:rsidRDefault="00130AD3" w:rsidP="00130AD3">
            <w:pPr>
              <w:rPr>
                <w:rFonts w:asciiTheme="minorHAnsi" w:hAnsiTheme="minorHAnsi" w:cstheme="minorHAnsi"/>
                <w:i/>
                <w:iCs/>
                <w:sz w:val="24"/>
                <w:szCs w:val="24"/>
              </w:rPr>
            </w:pPr>
            <w:r w:rsidRPr="00C36D8B">
              <w:rPr>
                <w:rFonts w:asciiTheme="minorHAnsi" w:hAnsiTheme="minorHAnsi" w:cstheme="minorHAnsi"/>
                <w:i/>
                <w:iCs/>
                <w:sz w:val="24"/>
                <w:szCs w:val="24"/>
              </w:rPr>
              <w:t xml:space="preserve">Ik hoop dat u nog lang terugdenkt aan deze middag in het Oranjehotel. </w:t>
            </w:r>
          </w:p>
          <w:p w14:paraId="51FDE35E" w14:textId="582452EF" w:rsidR="00EC73EE" w:rsidRPr="00C36D8B" w:rsidRDefault="00130AD3" w:rsidP="00FD5304">
            <w:pPr>
              <w:rPr>
                <w:rFonts w:asciiTheme="minorHAnsi" w:hAnsiTheme="minorHAnsi" w:cstheme="minorHAnsi"/>
                <w:i/>
                <w:iCs/>
                <w:sz w:val="24"/>
                <w:szCs w:val="24"/>
              </w:rPr>
            </w:pPr>
            <w:r w:rsidRPr="00C36D8B">
              <w:rPr>
                <w:rFonts w:asciiTheme="minorHAnsi" w:hAnsiTheme="minorHAnsi" w:cstheme="minorHAnsi"/>
                <w:i/>
                <w:iCs/>
                <w:sz w:val="24"/>
                <w:szCs w:val="24"/>
              </w:rPr>
              <w:t>Kees van Ginhoven</w:t>
            </w:r>
          </w:p>
          <w:p w14:paraId="018D0BD6" w14:textId="4CE03489" w:rsidR="00565165" w:rsidRPr="00C36D8B" w:rsidRDefault="00B81CAB" w:rsidP="00EB0545">
            <w:pPr>
              <w:rPr>
                <w:rFonts w:asciiTheme="minorHAnsi" w:hAnsiTheme="minorHAnsi" w:cstheme="minorHAnsi"/>
                <w:b/>
                <w:bCs/>
                <w:i/>
                <w:iCs/>
                <w:sz w:val="24"/>
                <w:szCs w:val="24"/>
                <w:u w:val="single"/>
              </w:rPr>
            </w:pPr>
            <w:r w:rsidRPr="00C36D8B">
              <w:rPr>
                <w:rFonts w:asciiTheme="minorHAnsi" w:hAnsiTheme="minorHAnsi" w:cstheme="minorHAnsi"/>
                <w:b/>
                <w:bCs/>
                <w:noProof/>
                <w:sz w:val="24"/>
                <w:szCs w:val="24"/>
              </w:rPr>
              <mc:AlternateContent>
                <mc:Choice Requires="wps">
                  <w:drawing>
                    <wp:anchor distT="0" distB="0" distL="114300" distR="114300" simplePos="0" relativeHeight="251667456" behindDoc="0" locked="0" layoutInCell="1" allowOverlap="1" wp14:anchorId="2060836D" wp14:editId="7F1BA566">
                      <wp:simplePos x="0" y="0"/>
                      <wp:positionH relativeFrom="column">
                        <wp:posOffset>1376045</wp:posOffset>
                      </wp:positionH>
                      <wp:positionV relativeFrom="paragraph">
                        <wp:posOffset>272171</wp:posOffset>
                      </wp:positionV>
                      <wp:extent cx="2555630" cy="1891030"/>
                      <wp:effectExtent l="0" t="0" r="10160" b="13970"/>
                      <wp:wrapNone/>
                      <wp:docPr id="633158353" name="Tekstvak 11"/>
                      <wp:cNvGraphicFramePr/>
                      <a:graphic xmlns:a="http://schemas.openxmlformats.org/drawingml/2006/main">
                        <a:graphicData uri="http://schemas.microsoft.com/office/word/2010/wordprocessingShape">
                          <wps:wsp>
                            <wps:cNvSpPr txBox="1"/>
                            <wps:spPr>
                              <a:xfrm>
                                <a:off x="0" y="0"/>
                                <a:ext cx="2555630" cy="1891030"/>
                              </a:xfrm>
                              <a:prstGeom prst="rect">
                                <a:avLst/>
                              </a:prstGeom>
                              <a:solidFill>
                                <a:schemeClr val="lt1"/>
                              </a:solidFill>
                              <a:ln w="6350">
                                <a:solidFill>
                                  <a:prstClr val="black"/>
                                </a:solidFill>
                              </a:ln>
                            </wps:spPr>
                            <wps:txbx>
                              <w:txbxContent>
                                <w:p w14:paraId="07492DD4" w14:textId="5B5277C5" w:rsidR="00B81CAB" w:rsidRDefault="00B81CAB">
                                  <w:r w:rsidRPr="00B81CAB">
                                    <w:rPr>
                                      <w:noProof/>
                                    </w:rPr>
                                    <w:drawing>
                                      <wp:inline distT="0" distB="0" distL="0" distR="0" wp14:anchorId="05C9A5A6" wp14:editId="062D7E0D">
                                        <wp:extent cx="2390775" cy="1793240"/>
                                        <wp:effectExtent l="0" t="0" r="0" b="0"/>
                                        <wp:docPr id="1673548400" name="Afbeelding 1" descr="Afbeelding met kleding, persoon, schoeisel,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48400" name="Afbeelding 1" descr="Afbeelding met kleding, persoon, schoeisel, Menselijk gezicht&#10;&#10;Automatisch gegenereerde beschrijving"/>
                                                <pic:cNvPicPr/>
                                              </pic:nvPicPr>
                                              <pic:blipFill>
                                                <a:blip r:embed="rId16"/>
                                                <a:stretch>
                                                  <a:fillRect/>
                                                </a:stretch>
                                              </pic:blipFill>
                                              <pic:spPr>
                                                <a:xfrm>
                                                  <a:off x="0" y="0"/>
                                                  <a:ext cx="2390775" cy="1793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0836D" id="Tekstvak 11" o:spid="_x0000_s1030" type="#_x0000_t202" style="position:absolute;margin-left:108.35pt;margin-top:21.45pt;width:201.25pt;height:14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" fillcolor="white [3201]" strokeweight=".5pt">
                      <v:textbox>
                        <w:txbxContent>
                          <w:p w14:paraId="07492DD4" w14:textId="5B5277C5" w:rsidR="00B81CAB" w:rsidRDefault="00B81CAB">
                            <w:r w:rsidRPr="00B81CAB">
                              <w:drawing>
                                <wp:inline distT="0" distB="0" distL="0" distR="0" wp14:anchorId="05C9A5A6" wp14:editId="062D7E0D">
                                  <wp:extent cx="2390775" cy="1793240"/>
                                  <wp:effectExtent l="0" t="0" r="0" b="0"/>
                                  <wp:docPr id="1673548400" name="Afbeelding 1" descr="Afbeelding met kleding, persoon, schoeisel,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48400" name="Afbeelding 1" descr="Afbeelding met kleding, persoon, schoeisel, Menselijk gezicht&#10;&#10;Automatisch gegenereerde beschrijving"/>
                                          <pic:cNvPicPr/>
                                        </pic:nvPicPr>
                                        <pic:blipFill>
                                          <a:blip r:embed="rId17"/>
                                          <a:stretch>
                                            <a:fillRect/>
                                          </a:stretch>
                                        </pic:blipFill>
                                        <pic:spPr>
                                          <a:xfrm>
                                            <a:off x="0" y="0"/>
                                            <a:ext cx="2390775" cy="1793240"/>
                                          </a:xfrm>
                                          <a:prstGeom prst="rect">
                                            <a:avLst/>
                                          </a:prstGeom>
                                        </pic:spPr>
                                      </pic:pic>
                                    </a:graphicData>
                                  </a:graphic>
                                </wp:inline>
                              </w:drawing>
                            </w:r>
                          </w:p>
                        </w:txbxContent>
                      </v:textbox>
                    </v:shape>
                  </w:pict>
                </mc:Fallback>
              </mc:AlternateContent>
            </w:r>
            <w:proofErr w:type="spellStart"/>
            <w:r w:rsidR="00565165" w:rsidRPr="00C36D8B">
              <w:rPr>
                <w:rFonts w:asciiTheme="minorHAnsi" w:hAnsiTheme="minorHAnsi" w:cstheme="minorHAnsi"/>
                <w:b/>
                <w:bCs/>
                <w:i/>
                <w:iCs/>
                <w:sz w:val="24"/>
                <w:szCs w:val="24"/>
                <w:u w:val="single"/>
              </w:rPr>
              <w:t>Unquote</w:t>
            </w:r>
            <w:proofErr w:type="spellEnd"/>
          </w:p>
          <w:p w14:paraId="0A1EC2C0" w14:textId="44FEB179" w:rsidR="00B81CAB" w:rsidRPr="00B81CAB" w:rsidRDefault="00B81CAB" w:rsidP="00EB0545">
            <w:pPr>
              <w:rPr>
                <w:rFonts w:asciiTheme="minorHAnsi" w:hAnsiTheme="minorHAnsi" w:cstheme="minorHAnsi"/>
                <w:sz w:val="24"/>
                <w:szCs w:val="24"/>
              </w:rPr>
            </w:pPr>
            <w:r>
              <w:rPr>
                <w:rFonts w:asciiTheme="minorHAnsi" w:hAnsiTheme="minorHAnsi" w:cstheme="minorHAnsi"/>
                <w:sz w:val="24"/>
                <w:szCs w:val="24"/>
              </w:rPr>
              <w:t xml:space="preserve">                                   </w:t>
            </w:r>
          </w:p>
          <w:p w14:paraId="3E222731" w14:textId="77777777" w:rsidR="00EB0545" w:rsidRDefault="00EB0545" w:rsidP="00EB0545">
            <w:pPr>
              <w:rPr>
                <w:rFonts w:asciiTheme="minorHAnsi" w:hAnsiTheme="minorHAnsi" w:cstheme="minorHAnsi"/>
                <w:i/>
                <w:iCs/>
                <w:sz w:val="24"/>
                <w:szCs w:val="24"/>
                <w:u w:val="single"/>
              </w:rPr>
            </w:pPr>
          </w:p>
          <w:p w14:paraId="199B3D4B" w14:textId="77777777" w:rsidR="00F85FEE" w:rsidRDefault="00F85FEE" w:rsidP="00EB0545">
            <w:pPr>
              <w:rPr>
                <w:rFonts w:asciiTheme="minorHAnsi" w:hAnsiTheme="minorHAnsi" w:cstheme="minorHAnsi"/>
                <w:i/>
                <w:iCs/>
                <w:sz w:val="24"/>
                <w:szCs w:val="24"/>
                <w:u w:val="single"/>
              </w:rPr>
            </w:pPr>
          </w:p>
          <w:p w14:paraId="3E0CD5D9" w14:textId="77777777" w:rsidR="00F85FEE" w:rsidRDefault="00F85FEE" w:rsidP="00EB0545">
            <w:pPr>
              <w:rPr>
                <w:rFonts w:asciiTheme="minorHAnsi" w:hAnsiTheme="minorHAnsi" w:cstheme="minorHAnsi"/>
                <w:i/>
                <w:iCs/>
                <w:sz w:val="24"/>
                <w:szCs w:val="24"/>
                <w:u w:val="single"/>
              </w:rPr>
            </w:pPr>
          </w:p>
          <w:p w14:paraId="535CF5FB" w14:textId="77777777" w:rsidR="00F85FEE" w:rsidRDefault="00F85FEE" w:rsidP="00EB0545">
            <w:pPr>
              <w:rPr>
                <w:rFonts w:asciiTheme="minorHAnsi" w:hAnsiTheme="minorHAnsi" w:cstheme="minorHAnsi"/>
                <w:i/>
                <w:iCs/>
                <w:sz w:val="24"/>
                <w:szCs w:val="24"/>
                <w:u w:val="single"/>
              </w:rPr>
            </w:pPr>
          </w:p>
          <w:p w14:paraId="1052F586" w14:textId="77777777" w:rsidR="00B81CAB" w:rsidRDefault="00B81CAB" w:rsidP="00B81CAB">
            <w:pPr>
              <w:jc w:val="center"/>
              <w:rPr>
                <w:rFonts w:asciiTheme="minorHAnsi" w:hAnsiTheme="minorHAnsi" w:cstheme="minorHAnsi"/>
                <w:sz w:val="16"/>
                <w:szCs w:val="16"/>
              </w:rPr>
            </w:pPr>
          </w:p>
          <w:p w14:paraId="5DE3E212" w14:textId="14EA32AF" w:rsidR="00F85FEE" w:rsidRPr="00B81CAB" w:rsidRDefault="00B81CAB" w:rsidP="00B81CAB">
            <w:pPr>
              <w:jc w:val="center"/>
              <w:rPr>
                <w:rFonts w:asciiTheme="minorHAnsi" w:hAnsiTheme="minorHAnsi" w:cstheme="minorHAnsi"/>
                <w:sz w:val="16"/>
                <w:szCs w:val="16"/>
              </w:rPr>
            </w:pPr>
            <w:r w:rsidRPr="00B81CAB">
              <w:rPr>
                <w:rFonts w:asciiTheme="minorHAnsi" w:hAnsiTheme="minorHAnsi" w:cstheme="minorHAnsi"/>
                <w:sz w:val="16"/>
                <w:szCs w:val="16"/>
              </w:rPr>
              <w:t>De familiebijeenkomst</w:t>
            </w:r>
            <w:r>
              <w:rPr>
                <w:rFonts w:asciiTheme="minorHAnsi" w:hAnsiTheme="minorHAnsi" w:cstheme="minorHAnsi"/>
                <w:sz w:val="16"/>
                <w:szCs w:val="16"/>
              </w:rPr>
              <w:t xml:space="preserve"> op 4 mei in het Oranjehotel</w:t>
            </w:r>
          </w:p>
          <w:p w14:paraId="2D129A6C" w14:textId="77777777" w:rsidR="00F85FEE" w:rsidRDefault="00F85FEE" w:rsidP="001A6D04">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p>
          <w:p w14:paraId="70F22844" w14:textId="77777777" w:rsidR="00743B66" w:rsidRDefault="00743B66" w:rsidP="001A6D04">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p>
          <w:p w14:paraId="2F537898" w14:textId="638E9B8C" w:rsidR="001A6D04" w:rsidRPr="00EB0545" w:rsidRDefault="00EC73EE" w:rsidP="001A6D04">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Stamboom</w:t>
            </w:r>
          </w:p>
          <w:p w14:paraId="5CB3C28C" w14:textId="1F45C3BA" w:rsidR="00130AD3" w:rsidRDefault="00565165" w:rsidP="001A6D04">
            <w:pPr>
              <w:pStyle w:val="Kleurrijkelijst-accent11"/>
              <w:spacing w:line="276" w:lineRule="auto"/>
              <w:ind w:left="0"/>
              <w:jc w:val="both"/>
              <w:rPr>
                <w:rFonts w:ascii="Calibri" w:hAnsi="Calibri"/>
                <w:sz w:val="24"/>
              </w:rPr>
            </w:pPr>
            <w:r>
              <w:rPr>
                <w:rFonts w:ascii="Calibri" w:hAnsi="Calibri"/>
                <w:sz w:val="24"/>
              </w:rPr>
              <w:t xml:space="preserve">Het afgelopen </w:t>
            </w:r>
            <w:r w:rsidR="00076347">
              <w:rPr>
                <w:rFonts w:ascii="Calibri" w:hAnsi="Calibri"/>
                <w:sz w:val="24"/>
              </w:rPr>
              <w:t>na</w:t>
            </w:r>
            <w:r>
              <w:rPr>
                <w:rFonts w:ascii="Calibri" w:hAnsi="Calibri"/>
                <w:sz w:val="24"/>
              </w:rPr>
              <w:t>jaar is d</w:t>
            </w:r>
            <w:r w:rsidR="00130AD3" w:rsidRPr="00130AD3">
              <w:rPr>
                <w:rFonts w:ascii="Calibri" w:hAnsi="Calibri"/>
                <w:sz w:val="24"/>
              </w:rPr>
              <w:t xml:space="preserve">e Stichting </w:t>
            </w:r>
            <w:r w:rsidR="00130AD3">
              <w:rPr>
                <w:rFonts w:ascii="Calibri" w:hAnsi="Calibri"/>
                <w:sz w:val="24"/>
              </w:rPr>
              <w:t xml:space="preserve">begonnen met </w:t>
            </w:r>
            <w:r w:rsidR="00FD5304">
              <w:rPr>
                <w:rFonts w:ascii="Calibri" w:hAnsi="Calibri"/>
                <w:sz w:val="24"/>
              </w:rPr>
              <w:t xml:space="preserve">genealogisch onderzoek en </w:t>
            </w:r>
            <w:r w:rsidR="00130AD3">
              <w:rPr>
                <w:rFonts w:ascii="Calibri" w:hAnsi="Calibri"/>
                <w:sz w:val="24"/>
              </w:rPr>
              <w:t xml:space="preserve">het in kaart brengen van de ‘Van Ginhoven’ stamboom. </w:t>
            </w:r>
            <w:r>
              <w:rPr>
                <w:rFonts w:ascii="Calibri" w:hAnsi="Calibri"/>
                <w:sz w:val="24"/>
              </w:rPr>
              <w:t>D</w:t>
            </w:r>
            <w:r w:rsidR="00130AD3">
              <w:rPr>
                <w:rFonts w:ascii="Calibri" w:hAnsi="Calibri"/>
                <w:sz w:val="24"/>
              </w:rPr>
              <w:t xml:space="preserve">e Stichting </w:t>
            </w:r>
            <w:r>
              <w:rPr>
                <w:rFonts w:ascii="Calibri" w:hAnsi="Calibri"/>
                <w:sz w:val="24"/>
              </w:rPr>
              <w:t xml:space="preserve">is hiertoe </w:t>
            </w:r>
            <w:r w:rsidR="00130AD3">
              <w:rPr>
                <w:rFonts w:ascii="Calibri" w:hAnsi="Calibri"/>
                <w:sz w:val="24"/>
              </w:rPr>
              <w:t xml:space="preserve">lid geworden </w:t>
            </w:r>
            <w:r>
              <w:rPr>
                <w:rFonts w:ascii="Calibri" w:hAnsi="Calibri"/>
                <w:sz w:val="24"/>
              </w:rPr>
              <w:t>“</w:t>
            </w:r>
            <w:r w:rsidR="00130AD3">
              <w:rPr>
                <w:rFonts w:ascii="Calibri" w:hAnsi="Calibri"/>
                <w:sz w:val="24"/>
              </w:rPr>
              <w:t>My Heritage</w:t>
            </w:r>
            <w:r>
              <w:rPr>
                <w:rFonts w:ascii="Calibri" w:hAnsi="Calibri"/>
                <w:sz w:val="24"/>
              </w:rPr>
              <w:t xml:space="preserve">” </w:t>
            </w:r>
            <w:r w:rsidR="00130AD3">
              <w:rPr>
                <w:rFonts w:ascii="Calibri" w:hAnsi="Calibri"/>
                <w:sz w:val="24"/>
              </w:rPr>
              <w:t xml:space="preserve">voor genealogisch onderzoek. De </w:t>
            </w:r>
            <w:r>
              <w:rPr>
                <w:rFonts w:ascii="Calibri" w:hAnsi="Calibri"/>
                <w:sz w:val="24"/>
              </w:rPr>
              <w:t xml:space="preserve">reeds ontwikkelde </w:t>
            </w:r>
            <w:r w:rsidR="00130AD3">
              <w:rPr>
                <w:rFonts w:ascii="Calibri" w:hAnsi="Calibri"/>
                <w:sz w:val="24"/>
              </w:rPr>
              <w:t xml:space="preserve">stamboom </w:t>
            </w:r>
            <w:r>
              <w:rPr>
                <w:rFonts w:ascii="Calibri" w:hAnsi="Calibri"/>
                <w:sz w:val="24"/>
              </w:rPr>
              <w:t xml:space="preserve">gaat </w:t>
            </w:r>
            <w:r w:rsidR="00130AD3">
              <w:rPr>
                <w:rFonts w:ascii="Calibri" w:hAnsi="Calibri"/>
                <w:sz w:val="24"/>
              </w:rPr>
              <w:t xml:space="preserve">met </w:t>
            </w:r>
            <w:r>
              <w:rPr>
                <w:rFonts w:ascii="Calibri" w:hAnsi="Calibri"/>
                <w:sz w:val="24"/>
              </w:rPr>
              <w:t xml:space="preserve">de gevonden </w:t>
            </w:r>
            <w:r w:rsidR="00130AD3">
              <w:rPr>
                <w:rFonts w:ascii="Calibri" w:hAnsi="Calibri"/>
                <w:sz w:val="24"/>
              </w:rPr>
              <w:t>voorouders terug tot de 15</w:t>
            </w:r>
            <w:r w:rsidR="00130AD3" w:rsidRPr="00130AD3">
              <w:rPr>
                <w:rFonts w:ascii="Calibri" w:hAnsi="Calibri"/>
                <w:sz w:val="24"/>
                <w:vertAlign w:val="superscript"/>
              </w:rPr>
              <w:t>e</w:t>
            </w:r>
            <w:r w:rsidR="00130AD3">
              <w:rPr>
                <w:rFonts w:ascii="Calibri" w:hAnsi="Calibri"/>
                <w:sz w:val="24"/>
              </w:rPr>
              <w:t xml:space="preserve"> eeuw en omvat naast de Nederlands/Belgische tak een Canadese, Amerikaanse, Peruaanse en Zweedse tak. Via My Heritage is ook </w:t>
            </w:r>
            <w:r>
              <w:rPr>
                <w:rFonts w:ascii="Calibri" w:hAnsi="Calibri"/>
                <w:sz w:val="24"/>
              </w:rPr>
              <w:t>DNA-onderzoek</w:t>
            </w:r>
            <w:r w:rsidR="00130AD3">
              <w:rPr>
                <w:rFonts w:ascii="Calibri" w:hAnsi="Calibri"/>
                <w:sz w:val="24"/>
              </w:rPr>
              <w:t xml:space="preserve"> uitgevoerd.</w:t>
            </w:r>
            <w:r w:rsidR="007D1CA8">
              <w:rPr>
                <w:rFonts w:ascii="Calibri" w:hAnsi="Calibri"/>
                <w:sz w:val="24"/>
              </w:rPr>
              <w:t xml:space="preserve"> De stamboom omvat 2335 personen, waarvan er 551 </w:t>
            </w:r>
            <w:r w:rsidR="00B81CAB">
              <w:rPr>
                <w:rFonts w:ascii="Calibri" w:hAnsi="Calibri"/>
                <w:sz w:val="24"/>
              </w:rPr>
              <w:t xml:space="preserve">in </w:t>
            </w:r>
            <w:r w:rsidR="007D1CA8">
              <w:rPr>
                <w:rFonts w:ascii="Calibri" w:hAnsi="Calibri"/>
                <w:sz w:val="24"/>
              </w:rPr>
              <w:t xml:space="preserve">leven </w:t>
            </w:r>
            <w:r w:rsidR="00B81CAB">
              <w:rPr>
                <w:rFonts w:ascii="Calibri" w:hAnsi="Calibri"/>
                <w:sz w:val="24"/>
              </w:rPr>
              <w:t xml:space="preserve">zijn </w:t>
            </w:r>
            <w:r w:rsidR="007D1CA8">
              <w:rPr>
                <w:rFonts w:ascii="Calibri" w:hAnsi="Calibri"/>
                <w:sz w:val="24"/>
              </w:rPr>
              <w:t xml:space="preserve">en 1784 </w:t>
            </w:r>
            <w:r w:rsidR="00B81CAB">
              <w:rPr>
                <w:rFonts w:ascii="Calibri" w:hAnsi="Calibri"/>
                <w:sz w:val="24"/>
              </w:rPr>
              <w:t xml:space="preserve">zijn </w:t>
            </w:r>
            <w:r w:rsidR="007D1CA8">
              <w:rPr>
                <w:rFonts w:ascii="Calibri" w:hAnsi="Calibri"/>
                <w:sz w:val="24"/>
              </w:rPr>
              <w:t xml:space="preserve">overleden. </w:t>
            </w:r>
          </w:p>
          <w:p w14:paraId="48BD7F65" w14:textId="77777777" w:rsidR="00F85FEE" w:rsidRDefault="00F85FEE" w:rsidP="001A6D04">
            <w:pPr>
              <w:pStyle w:val="Kleurrijkelijst-accent11"/>
              <w:spacing w:line="276" w:lineRule="auto"/>
              <w:ind w:left="0"/>
              <w:jc w:val="both"/>
              <w:rPr>
                <w:rFonts w:ascii="Calibri" w:hAnsi="Calibri"/>
                <w:sz w:val="24"/>
              </w:rPr>
            </w:pPr>
          </w:p>
          <w:p w14:paraId="5F39E1D8" w14:textId="5CEC438F" w:rsidR="00F85FEE" w:rsidRPr="00130AD3" w:rsidRDefault="00F85FEE" w:rsidP="001A6D04">
            <w:pPr>
              <w:pStyle w:val="Kleurrijkelijst-accent11"/>
              <w:spacing w:line="276" w:lineRule="auto"/>
              <w:ind w:left="0"/>
              <w:jc w:val="both"/>
              <w:rPr>
                <w:rFonts w:ascii="Calibri" w:hAnsi="Calibri"/>
                <w:sz w:val="24"/>
              </w:rPr>
            </w:pPr>
            <w:r>
              <w:rPr>
                <w:rFonts w:ascii="Calibri" w:hAnsi="Calibri"/>
                <w:noProof/>
                <w:sz w:val="24"/>
              </w:rPr>
              <mc:AlternateContent>
                <mc:Choice Requires="wps">
                  <w:drawing>
                    <wp:anchor distT="0" distB="0" distL="114300" distR="114300" simplePos="0" relativeHeight="251666432" behindDoc="0" locked="0" layoutInCell="1" allowOverlap="1" wp14:anchorId="6EE8B4D1" wp14:editId="79EAAA47">
                      <wp:simplePos x="0" y="0"/>
                      <wp:positionH relativeFrom="column">
                        <wp:posOffset>447463</wp:posOffset>
                      </wp:positionH>
                      <wp:positionV relativeFrom="paragraph">
                        <wp:posOffset>58632</wp:posOffset>
                      </wp:positionV>
                      <wp:extent cx="4656666" cy="2167466"/>
                      <wp:effectExtent l="0" t="0" r="17145" b="17145"/>
                      <wp:wrapNone/>
                      <wp:docPr id="601383501" name="Tekstvak 10"/>
                      <wp:cNvGraphicFramePr/>
                      <a:graphic xmlns:a="http://schemas.openxmlformats.org/drawingml/2006/main">
                        <a:graphicData uri="http://schemas.microsoft.com/office/word/2010/wordprocessingShape">
                          <wps:wsp>
                            <wps:cNvSpPr txBox="1"/>
                            <wps:spPr>
                              <a:xfrm>
                                <a:off x="0" y="0"/>
                                <a:ext cx="4656666" cy="2167466"/>
                              </a:xfrm>
                              <a:prstGeom prst="rect">
                                <a:avLst/>
                              </a:prstGeom>
                              <a:solidFill>
                                <a:schemeClr val="lt1"/>
                              </a:solidFill>
                              <a:ln w="6350">
                                <a:solidFill>
                                  <a:prstClr val="black"/>
                                </a:solidFill>
                              </a:ln>
                            </wps:spPr>
                            <wps:txbx>
                              <w:txbxContent>
                                <w:p w14:paraId="5EE8413B" w14:textId="7B2103A6" w:rsidR="00F85FEE" w:rsidRDefault="00B81CAB">
                                  <w:r w:rsidRPr="00B81CAB">
                                    <w:rPr>
                                      <w:noProof/>
                                    </w:rPr>
                                    <w:drawing>
                                      <wp:inline distT="0" distB="0" distL="0" distR="0" wp14:anchorId="3C95E3F4" wp14:editId="053C51D9">
                                        <wp:extent cx="4605866" cy="2144396"/>
                                        <wp:effectExtent l="0" t="0" r="4445" b="1905"/>
                                        <wp:docPr id="192354372" name="Afbeelding 1"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4372" name="Afbeelding 1" descr="Afbeelding met tekst, schermopname, diagram, lijn&#10;&#10;Automatisch gegenereerde beschrijving"/>
                                                <pic:cNvPicPr/>
                                              </pic:nvPicPr>
                                              <pic:blipFill>
                                                <a:blip r:embed="rId18"/>
                                                <a:stretch>
                                                  <a:fillRect/>
                                                </a:stretch>
                                              </pic:blipFill>
                                              <pic:spPr>
                                                <a:xfrm>
                                                  <a:off x="0" y="0"/>
                                                  <a:ext cx="4639487" cy="21600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8B4D1" id="Tekstvak 10" o:spid="_x0000_s1031" type="#_x0000_t202" style="position:absolute;left:0;text-align:left;margin-left:35.25pt;margin-top:4.6pt;width:366.65pt;height:17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" fillcolor="white [3201]" strokeweight=".5pt">
                      <v:textbox>
                        <w:txbxContent>
                          <w:p w14:paraId="5EE8413B" w14:textId="7B2103A6" w:rsidR="00F85FEE" w:rsidRDefault="00B81CAB">
                            <w:r w:rsidRPr="00B81CAB">
                              <w:drawing>
                                <wp:inline distT="0" distB="0" distL="0" distR="0" wp14:anchorId="3C95E3F4" wp14:editId="053C51D9">
                                  <wp:extent cx="4605866" cy="2144396"/>
                                  <wp:effectExtent l="0" t="0" r="4445" b="1905"/>
                                  <wp:docPr id="192354372" name="Afbeelding 1"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4372" name="Afbeelding 1" descr="Afbeelding met tekst, schermopname, diagram, lijn&#10;&#10;Automatisch gegenereerde beschrijving"/>
                                          <pic:cNvPicPr/>
                                        </pic:nvPicPr>
                                        <pic:blipFill>
                                          <a:blip r:embed="rId19"/>
                                          <a:stretch>
                                            <a:fillRect/>
                                          </a:stretch>
                                        </pic:blipFill>
                                        <pic:spPr>
                                          <a:xfrm>
                                            <a:off x="0" y="0"/>
                                            <a:ext cx="4639487" cy="2160049"/>
                                          </a:xfrm>
                                          <a:prstGeom prst="rect">
                                            <a:avLst/>
                                          </a:prstGeom>
                                        </pic:spPr>
                                      </pic:pic>
                                    </a:graphicData>
                                  </a:graphic>
                                </wp:inline>
                              </w:drawing>
                            </w:r>
                          </w:p>
                        </w:txbxContent>
                      </v:textbox>
                    </v:shape>
                  </w:pict>
                </mc:Fallback>
              </mc:AlternateContent>
            </w:r>
            <w:r>
              <w:rPr>
                <w:rFonts w:ascii="Calibri" w:hAnsi="Calibri"/>
                <w:sz w:val="24"/>
              </w:rPr>
              <w:t xml:space="preserve">    </w:t>
            </w:r>
          </w:p>
          <w:p w14:paraId="7A8FF78D" w14:textId="77777777" w:rsidR="001A6D04" w:rsidRDefault="001A6D04" w:rsidP="001A6D04">
            <w:pPr>
              <w:pStyle w:val="Kleurrijkelijst-accent11"/>
              <w:spacing w:line="276" w:lineRule="auto"/>
              <w:jc w:val="both"/>
              <w:rPr>
                <w:rFonts w:ascii="Calibri" w:hAnsi="Calibri"/>
                <w:sz w:val="24"/>
              </w:rPr>
            </w:pPr>
          </w:p>
          <w:p w14:paraId="028E5849"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335D9257"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22B27D80"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7D6E32E1"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0D97B9C0"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59C8C21C"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6CF7C637"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4C3C957A" w14:textId="77777777" w:rsidR="00F85FEE" w:rsidRDefault="00F85F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5B31085E" w14:textId="77777777" w:rsidR="00B81CAB" w:rsidRPr="00B81CAB" w:rsidRDefault="00B81CAB"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p>
          <w:p w14:paraId="7E9A1AD7" w14:textId="66379E71" w:rsidR="00B81CAB" w:rsidRPr="00B81CAB" w:rsidRDefault="00B81CAB" w:rsidP="00B81CAB">
            <w:pPr>
              <w:jc w:val="center"/>
              <w:rPr>
                <w:rFonts w:asciiTheme="minorHAnsi" w:hAnsiTheme="minorHAnsi" w:cstheme="minorHAnsi"/>
                <w:sz w:val="16"/>
                <w:szCs w:val="16"/>
              </w:rPr>
            </w:pPr>
            <w:r w:rsidRPr="00B81CAB">
              <w:rPr>
                <w:rFonts w:asciiTheme="minorHAnsi" w:hAnsiTheme="minorHAnsi" w:cstheme="minorHAnsi"/>
                <w:sz w:val="16"/>
                <w:szCs w:val="16"/>
              </w:rPr>
              <w:t>Van Ginhoven stamboom: “De Peru Connection”</w:t>
            </w:r>
          </w:p>
          <w:p w14:paraId="3269BBE2" w14:textId="2C5CC90F" w:rsidR="00EC73EE" w:rsidRPr="00B81CAB" w:rsidRDefault="00EC73EE" w:rsidP="00F828DD">
            <w:pPr>
              <w:pStyle w:val="Kleurrijkelijst-accent11"/>
              <w:spacing w:line="276" w:lineRule="auto"/>
              <w:ind w:left="0"/>
              <w:jc w:val="both"/>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pPr>
            <w:r w:rsidRPr="00B81CAB">
              <w:rPr>
                <w:rFonts w:asciiTheme="minorHAnsi" w:hAnsiTheme="minorHAnsi" w:cstheme="minorHAnsi"/>
                <w:color w:val="F7CAAC" w:themeColor="accent2" w:themeTint="66"/>
                <w:sz w:val="24"/>
                <w14:textOutline w14:w="11112" w14:cap="flat" w14:cmpd="sng" w14:algn="ctr">
                  <w14:solidFill>
                    <w14:schemeClr w14:val="accent2"/>
                  </w14:solidFill>
                  <w14:prstDash w14:val="solid"/>
                  <w14:round/>
                </w14:textOutline>
              </w:rPr>
              <w:t>Familiewapen</w:t>
            </w:r>
          </w:p>
          <w:p w14:paraId="7DFE186A" w14:textId="2004B2BD" w:rsidR="00EB0545" w:rsidRDefault="008E381F" w:rsidP="00EB0545">
            <w:pPr>
              <w:rPr>
                <w:rFonts w:asciiTheme="minorHAnsi" w:eastAsia="Times New Roman" w:hAnsiTheme="minorHAnsi" w:cstheme="minorHAnsi"/>
                <w:sz w:val="24"/>
                <w:szCs w:val="24"/>
              </w:rPr>
            </w:pPr>
            <w:r>
              <w:rPr>
                <w:rFonts w:asciiTheme="minorHAnsi" w:eastAsia="Times New Roman" w:hAnsiTheme="minorHAnsi" w:cstheme="minorHAnsi"/>
                <w:noProof/>
                <w:sz w:val="24"/>
                <w:szCs w:val="24"/>
              </w:rPr>
              <mc:AlternateContent>
                <mc:Choice Requires="wps">
                  <w:drawing>
                    <wp:anchor distT="0" distB="0" distL="114300" distR="114300" simplePos="0" relativeHeight="251659264" behindDoc="0" locked="0" layoutInCell="1" allowOverlap="1" wp14:anchorId="0E3A9289" wp14:editId="64A7C71A">
                      <wp:simplePos x="0" y="0"/>
                      <wp:positionH relativeFrom="column">
                        <wp:posOffset>2904606</wp:posOffset>
                      </wp:positionH>
                      <wp:positionV relativeFrom="paragraph">
                        <wp:posOffset>1355644</wp:posOffset>
                      </wp:positionV>
                      <wp:extent cx="1738019" cy="1889726"/>
                      <wp:effectExtent l="0" t="0" r="14605" b="15875"/>
                      <wp:wrapNone/>
                      <wp:docPr id="516561881" name="Tekstvak 3"/>
                      <wp:cNvGraphicFramePr/>
                      <a:graphic xmlns:a="http://schemas.openxmlformats.org/drawingml/2006/main">
                        <a:graphicData uri="http://schemas.microsoft.com/office/word/2010/wordprocessingShape">
                          <wps:wsp>
                            <wps:cNvSpPr txBox="1"/>
                            <wps:spPr>
                              <a:xfrm>
                                <a:off x="0" y="0"/>
                                <a:ext cx="1738019" cy="1889726"/>
                              </a:xfrm>
                              <a:prstGeom prst="rect">
                                <a:avLst/>
                              </a:prstGeom>
                              <a:solidFill>
                                <a:schemeClr val="lt1"/>
                              </a:solidFill>
                              <a:ln w="6350">
                                <a:solidFill>
                                  <a:prstClr val="black"/>
                                </a:solidFill>
                              </a:ln>
                            </wps:spPr>
                            <wps:txbx>
                              <w:txbxContent>
                                <w:p w14:paraId="3F4F156D" w14:textId="2CA0558C" w:rsidR="008E381F" w:rsidRDefault="008E381F">
                                  <w:r>
                                    <w:rPr>
                                      <w:rFonts w:ascii="Arial" w:eastAsia="Times New Roman" w:hAnsi="Arial" w:cs="Arial"/>
                                      <w:noProof/>
                                      <w:lang w:eastAsia="nl-NL"/>
                                    </w:rPr>
                                    <w:drawing>
                                      <wp:inline distT="0" distB="0" distL="0" distR="0" wp14:anchorId="1DFEADD5" wp14:editId="77C1CE11">
                                        <wp:extent cx="1612416" cy="1983398"/>
                                        <wp:effectExtent l="0" t="0" r="635" b="0"/>
                                        <wp:docPr id="1344006064" name="Afbeelding 13" descr="Afbeelding met handschrift, tekst,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06064" name="Afbeelding 13" descr="Afbeelding met handschrift, tekst, brief&#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7726" cy="20514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A9289" id="Tekstvak 3" o:spid="_x0000_s1032" type="#_x0000_t202" style="position:absolute;margin-left:228.7pt;margin-top:106.75pt;width:136.85pt;height:14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" fillcolor="white [3201]" strokeweight=".5pt">
                      <v:textbox>
                        <w:txbxContent>
                          <w:p w14:paraId="3F4F156D" w14:textId="2CA0558C" w:rsidR="008E381F" w:rsidRDefault="008E381F">
                            <w:r>
                              <w:rPr>
                                <w:rFonts w:ascii="Arial" w:eastAsia="Times New Roman" w:hAnsi="Arial" w:cs="Arial"/>
                                <w:noProof/>
                                <w:lang w:eastAsia="nl-NL"/>
                              </w:rPr>
                              <w:drawing>
                                <wp:inline distT="0" distB="0" distL="0" distR="0" wp14:anchorId="1DFEADD5" wp14:editId="77C1CE11">
                                  <wp:extent cx="1612416" cy="1983398"/>
                                  <wp:effectExtent l="0" t="0" r="635" b="0"/>
                                  <wp:docPr id="1344006064" name="Afbeelding 13" descr="Afbeelding met handschrift, tekst,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06064" name="Afbeelding 13" descr="Afbeelding met handschrift, tekst, brief&#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67726" cy="2051434"/>
                                          </a:xfrm>
                                          <a:prstGeom prst="rect">
                                            <a:avLst/>
                                          </a:prstGeom>
                                        </pic:spPr>
                                      </pic:pic>
                                    </a:graphicData>
                                  </a:graphic>
                                </wp:inline>
                              </w:drawing>
                            </w:r>
                          </w:p>
                        </w:txbxContent>
                      </v:textbox>
                    </v:shape>
                  </w:pict>
                </mc:Fallback>
              </mc:AlternateContent>
            </w:r>
            <w:r>
              <w:rPr>
                <w:rFonts w:asciiTheme="minorHAnsi" w:eastAsia="Times New Roman" w:hAnsiTheme="minorHAnsi" w:cstheme="minorHAnsi"/>
                <w:noProof/>
                <w:sz w:val="24"/>
                <w:szCs w:val="24"/>
              </w:rPr>
              <mc:AlternateContent>
                <mc:Choice Requires="wps">
                  <w:drawing>
                    <wp:anchor distT="0" distB="0" distL="114300" distR="114300" simplePos="0" relativeHeight="251660288" behindDoc="0" locked="0" layoutInCell="1" allowOverlap="1" wp14:anchorId="40FA8BFE" wp14:editId="52C70137">
                      <wp:simplePos x="0" y="0"/>
                      <wp:positionH relativeFrom="column">
                        <wp:posOffset>349869</wp:posOffset>
                      </wp:positionH>
                      <wp:positionV relativeFrom="paragraph">
                        <wp:posOffset>1355643</wp:posOffset>
                      </wp:positionV>
                      <wp:extent cx="2296471" cy="1890904"/>
                      <wp:effectExtent l="0" t="0" r="15240" b="14605"/>
                      <wp:wrapNone/>
                      <wp:docPr id="738512357" name="Tekstvak 4"/>
                      <wp:cNvGraphicFramePr/>
                      <a:graphic xmlns:a="http://schemas.openxmlformats.org/drawingml/2006/main">
                        <a:graphicData uri="http://schemas.microsoft.com/office/word/2010/wordprocessingShape">
                          <wps:wsp>
                            <wps:cNvSpPr txBox="1"/>
                            <wps:spPr>
                              <a:xfrm>
                                <a:off x="0" y="0"/>
                                <a:ext cx="2296471" cy="1890904"/>
                              </a:xfrm>
                              <a:prstGeom prst="rect">
                                <a:avLst/>
                              </a:prstGeom>
                              <a:solidFill>
                                <a:schemeClr val="lt1"/>
                              </a:solidFill>
                              <a:ln w="6350">
                                <a:solidFill>
                                  <a:prstClr val="black"/>
                                </a:solidFill>
                              </a:ln>
                            </wps:spPr>
                            <wps:txbx>
                              <w:txbxContent>
                                <w:p w14:paraId="75776FB3" w14:textId="383CE253" w:rsidR="008E381F" w:rsidRDefault="008E381F">
                                  <w:r>
                                    <w:rPr>
                                      <w:rFonts w:ascii="Arial" w:eastAsia="Times New Roman" w:hAnsi="Arial" w:cs="Arial"/>
                                      <w:noProof/>
                                      <w:lang w:eastAsia="nl-NL"/>
                                    </w:rPr>
                                    <w:drawing>
                                      <wp:inline distT="0" distB="0" distL="0" distR="0" wp14:anchorId="12C3554F" wp14:editId="4D9DB698">
                                        <wp:extent cx="2303451" cy="1737690"/>
                                        <wp:effectExtent l="0" t="0" r="0" b="2540"/>
                                        <wp:docPr id="1300373179" name="Afbeelding 11" descr="Afbeelding met kleding, persoon, overdek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73179" name="Afbeelding 11" descr="Afbeelding met kleding, persoon, overdekt, person&#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2394158" cy="18061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8BFE" id="Tekstvak 4" o:spid="_x0000_s1033" type="#_x0000_t202" style="position:absolute;margin-left:27.55pt;margin-top:106.75pt;width:180.8pt;height:1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" fillcolor="white [3201]" strokeweight=".5pt">
                      <v:textbox>
                        <w:txbxContent>
                          <w:p w14:paraId="75776FB3" w14:textId="383CE253" w:rsidR="008E381F" w:rsidRDefault="008E381F">
                            <w:r>
                              <w:rPr>
                                <w:rFonts w:ascii="Arial" w:eastAsia="Times New Roman" w:hAnsi="Arial" w:cs="Arial"/>
                                <w:noProof/>
                                <w:lang w:eastAsia="nl-NL"/>
                              </w:rPr>
                              <w:drawing>
                                <wp:inline distT="0" distB="0" distL="0" distR="0" wp14:anchorId="12C3554F" wp14:editId="4D9DB698">
                                  <wp:extent cx="2303451" cy="1737690"/>
                                  <wp:effectExtent l="0" t="0" r="0" b="2540"/>
                                  <wp:docPr id="1300373179" name="Afbeelding 11" descr="Afbeelding met kleding, persoon, overdek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73179" name="Afbeelding 11" descr="Afbeelding met kleding, persoon, overdekt, person&#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2394158" cy="1806118"/>
                                          </a:xfrm>
                                          <a:prstGeom prst="rect">
                                            <a:avLst/>
                                          </a:prstGeom>
                                        </pic:spPr>
                                      </pic:pic>
                                    </a:graphicData>
                                  </a:graphic>
                                </wp:inline>
                              </w:drawing>
                            </w:r>
                          </w:p>
                        </w:txbxContent>
                      </v:textbox>
                    </v:shape>
                  </w:pict>
                </mc:Fallback>
              </mc:AlternateContent>
            </w:r>
            <w:r w:rsidR="00130AD3" w:rsidRPr="00EB0545">
              <w:rPr>
                <w:rFonts w:asciiTheme="minorHAnsi" w:hAnsiTheme="minorHAnsi" w:cstheme="minorHAnsi"/>
                <w:sz w:val="24"/>
                <w:szCs w:val="24"/>
              </w:rPr>
              <w:t>Via dossieronderzoek bij het Nationaal Archief is</w:t>
            </w:r>
            <w:r w:rsidR="00565165" w:rsidRPr="00EB0545">
              <w:rPr>
                <w:rFonts w:asciiTheme="minorHAnsi" w:hAnsiTheme="minorHAnsi" w:cstheme="minorHAnsi"/>
                <w:sz w:val="24"/>
                <w:szCs w:val="24"/>
              </w:rPr>
              <w:t xml:space="preserve"> het afgelopen jaar</w:t>
            </w:r>
            <w:r w:rsidR="00130AD3" w:rsidRPr="00EB0545">
              <w:rPr>
                <w:rFonts w:asciiTheme="minorHAnsi" w:hAnsiTheme="minorHAnsi" w:cstheme="minorHAnsi"/>
                <w:sz w:val="24"/>
                <w:szCs w:val="24"/>
              </w:rPr>
              <w:t xml:space="preserve"> </w:t>
            </w:r>
            <w:r w:rsidR="00FD5304" w:rsidRPr="00EB0545">
              <w:rPr>
                <w:rFonts w:asciiTheme="minorHAnsi" w:hAnsiTheme="minorHAnsi" w:cstheme="minorHAnsi"/>
                <w:sz w:val="24"/>
                <w:szCs w:val="24"/>
              </w:rPr>
              <w:t xml:space="preserve">een ‘Van Ginhoven’ familiewapen gevonden dat toebehoorde aan </w:t>
            </w:r>
            <w:r w:rsidR="00FD5304" w:rsidRPr="00EB0545">
              <w:rPr>
                <w:rFonts w:asciiTheme="minorHAnsi" w:eastAsia="Times New Roman" w:hAnsiTheme="minorHAnsi" w:cstheme="minorHAnsi"/>
                <w:sz w:val="24"/>
                <w:szCs w:val="24"/>
                <w:lang w:eastAsia="nl-NL"/>
              </w:rPr>
              <w:t>t.w. Cornelis van Ginhoven, Burgemeester van Arnemuiden (ca. 1735-1751)</w:t>
            </w:r>
            <w:r w:rsidR="00FD5304" w:rsidRPr="00EB0545">
              <w:rPr>
                <w:rFonts w:asciiTheme="minorHAnsi" w:eastAsia="Times New Roman" w:hAnsiTheme="minorHAnsi" w:cstheme="minorHAnsi"/>
                <w:sz w:val="24"/>
                <w:szCs w:val="24"/>
              </w:rPr>
              <w:t>. In het Rijksarchief wordt dit wapen omschreven als</w:t>
            </w:r>
            <w:r w:rsidR="00FD5304" w:rsidRPr="00D126CA">
              <w:rPr>
                <w:rFonts w:asciiTheme="minorHAnsi" w:eastAsia="Times New Roman" w:hAnsiTheme="minorHAnsi" w:cstheme="minorHAnsi"/>
                <w:sz w:val="24"/>
                <w:szCs w:val="24"/>
                <w:lang w:eastAsia="nl-NL"/>
              </w:rPr>
              <w:t>: </w:t>
            </w:r>
            <w:r w:rsidR="00FD5304" w:rsidRPr="00D126CA">
              <w:rPr>
                <w:rFonts w:asciiTheme="minorHAnsi" w:eastAsia="Times New Roman" w:hAnsiTheme="minorHAnsi" w:cstheme="minorHAnsi"/>
                <w:i/>
                <w:iCs/>
                <w:sz w:val="24"/>
                <w:szCs w:val="24"/>
                <w:u w:val="single"/>
                <w:shd w:val="clear" w:color="auto" w:fill="FFFF00"/>
                <w:lang w:eastAsia="nl-NL"/>
              </w:rPr>
              <w:t xml:space="preserve">" Een tulp aan </w:t>
            </w:r>
            <w:proofErr w:type="spellStart"/>
            <w:r w:rsidR="00FD5304" w:rsidRPr="00D126CA">
              <w:rPr>
                <w:rFonts w:asciiTheme="minorHAnsi" w:eastAsia="Times New Roman" w:hAnsiTheme="minorHAnsi" w:cstheme="minorHAnsi"/>
                <w:i/>
                <w:iCs/>
                <w:sz w:val="24"/>
                <w:szCs w:val="24"/>
                <w:u w:val="single"/>
                <w:shd w:val="clear" w:color="auto" w:fill="FFFF00"/>
                <w:lang w:eastAsia="nl-NL"/>
              </w:rPr>
              <w:t>gebl</w:t>
            </w:r>
            <w:proofErr w:type="spellEnd"/>
            <w:r w:rsidR="00FD5304" w:rsidRPr="00D126CA">
              <w:rPr>
                <w:rFonts w:asciiTheme="minorHAnsi" w:eastAsia="Times New Roman" w:hAnsiTheme="minorHAnsi" w:cstheme="minorHAnsi"/>
                <w:i/>
                <w:iCs/>
                <w:sz w:val="24"/>
                <w:szCs w:val="24"/>
                <w:u w:val="single"/>
                <w:shd w:val="clear" w:color="auto" w:fill="FFFF00"/>
                <w:lang w:eastAsia="nl-NL"/>
              </w:rPr>
              <w:t>(aderde) (2) steel verg(</w:t>
            </w:r>
            <w:proofErr w:type="spellStart"/>
            <w:r w:rsidR="00FD5304" w:rsidRPr="00D126CA">
              <w:rPr>
                <w:rFonts w:asciiTheme="minorHAnsi" w:eastAsia="Times New Roman" w:hAnsiTheme="minorHAnsi" w:cstheme="minorHAnsi"/>
                <w:i/>
                <w:iCs/>
                <w:sz w:val="24"/>
                <w:szCs w:val="24"/>
                <w:u w:val="single"/>
                <w:shd w:val="clear" w:color="auto" w:fill="FFFF00"/>
                <w:lang w:eastAsia="nl-NL"/>
              </w:rPr>
              <w:t>ezeld</w:t>
            </w:r>
            <w:proofErr w:type="spellEnd"/>
            <w:r w:rsidR="00FD5304" w:rsidRPr="00D126CA">
              <w:rPr>
                <w:rFonts w:asciiTheme="minorHAnsi" w:eastAsia="Times New Roman" w:hAnsiTheme="minorHAnsi" w:cstheme="minorHAnsi"/>
                <w:i/>
                <w:iCs/>
                <w:sz w:val="24"/>
                <w:szCs w:val="24"/>
                <w:u w:val="single"/>
                <w:shd w:val="clear" w:color="auto" w:fill="FFFF00"/>
                <w:lang w:eastAsia="nl-NL"/>
              </w:rPr>
              <w:t xml:space="preserve">). Rechts en links van een kleine ster. </w:t>
            </w:r>
            <w:proofErr w:type="spellStart"/>
            <w:r w:rsidR="00FD5304" w:rsidRPr="00D126CA">
              <w:rPr>
                <w:rFonts w:asciiTheme="minorHAnsi" w:eastAsia="Times New Roman" w:hAnsiTheme="minorHAnsi" w:cstheme="minorHAnsi"/>
                <w:i/>
                <w:iCs/>
                <w:sz w:val="24"/>
                <w:szCs w:val="24"/>
                <w:u w:val="single"/>
                <w:shd w:val="clear" w:color="auto" w:fill="FFFF00"/>
                <w:lang w:eastAsia="nl-NL"/>
              </w:rPr>
              <w:t>Ht</w:t>
            </w:r>
            <w:proofErr w:type="spellEnd"/>
            <w:r w:rsidR="00FD5304" w:rsidRPr="00D126CA">
              <w:rPr>
                <w:rFonts w:asciiTheme="minorHAnsi" w:eastAsia="Times New Roman" w:hAnsiTheme="minorHAnsi" w:cstheme="minorHAnsi"/>
                <w:i/>
                <w:iCs/>
                <w:sz w:val="24"/>
                <w:szCs w:val="24"/>
                <w:u w:val="single"/>
                <w:shd w:val="clear" w:color="auto" w:fill="FFFF00"/>
                <w:lang w:eastAsia="nl-NL"/>
              </w:rPr>
              <w:t xml:space="preserve"> (Helmteken) een ster </w:t>
            </w:r>
            <w:proofErr w:type="spellStart"/>
            <w:r w:rsidR="00FD5304" w:rsidRPr="00D126CA">
              <w:rPr>
                <w:rFonts w:asciiTheme="minorHAnsi" w:eastAsia="Times New Roman" w:hAnsiTheme="minorHAnsi" w:cstheme="minorHAnsi"/>
                <w:i/>
                <w:iCs/>
                <w:sz w:val="24"/>
                <w:szCs w:val="24"/>
                <w:u w:val="single"/>
                <w:shd w:val="clear" w:color="auto" w:fill="FFFF00"/>
                <w:lang w:eastAsia="nl-NL"/>
              </w:rPr>
              <w:t>tusschen</w:t>
            </w:r>
            <w:proofErr w:type="spellEnd"/>
            <w:r w:rsidR="00FD5304" w:rsidRPr="00D126CA">
              <w:rPr>
                <w:rFonts w:asciiTheme="minorHAnsi" w:eastAsia="Times New Roman" w:hAnsiTheme="minorHAnsi" w:cstheme="minorHAnsi"/>
                <w:i/>
                <w:iCs/>
                <w:sz w:val="24"/>
                <w:szCs w:val="24"/>
                <w:u w:val="single"/>
                <w:shd w:val="clear" w:color="auto" w:fill="FFFF00"/>
                <w:lang w:eastAsia="nl-NL"/>
              </w:rPr>
              <w:t xml:space="preserve"> </w:t>
            </w:r>
            <w:proofErr w:type="spellStart"/>
            <w:proofErr w:type="gramStart"/>
            <w:r w:rsidR="00FD5304" w:rsidRPr="00D126CA">
              <w:rPr>
                <w:rFonts w:asciiTheme="minorHAnsi" w:eastAsia="Times New Roman" w:hAnsiTheme="minorHAnsi" w:cstheme="minorHAnsi"/>
                <w:i/>
                <w:iCs/>
                <w:sz w:val="24"/>
                <w:szCs w:val="24"/>
                <w:u w:val="single"/>
                <w:shd w:val="clear" w:color="auto" w:fill="FFFF00"/>
                <w:lang w:eastAsia="nl-NL"/>
              </w:rPr>
              <w:t>ant</w:t>
            </w:r>
            <w:proofErr w:type="spellEnd"/>
            <w:r w:rsidR="00FD5304" w:rsidRPr="00D126CA">
              <w:rPr>
                <w:rFonts w:asciiTheme="minorHAnsi" w:eastAsia="Times New Roman" w:hAnsiTheme="minorHAnsi" w:cstheme="minorHAnsi"/>
                <w:i/>
                <w:iCs/>
                <w:sz w:val="24"/>
                <w:szCs w:val="24"/>
                <w:u w:val="single"/>
                <w:shd w:val="clear" w:color="auto" w:fill="FFFF00"/>
                <w:lang w:eastAsia="nl-NL"/>
              </w:rPr>
              <w:t>.(</w:t>
            </w:r>
            <w:proofErr w:type="spellStart"/>
            <w:proofErr w:type="gramEnd"/>
            <w:r w:rsidR="00FD5304" w:rsidRPr="00D126CA">
              <w:rPr>
                <w:rFonts w:asciiTheme="minorHAnsi" w:eastAsia="Times New Roman" w:hAnsiTheme="minorHAnsi" w:cstheme="minorHAnsi"/>
                <w:i/>
                <w:iCs/>
                <w:sz w:val="24"/>
                <w:szCs w:val="24"/>
                <w:u w:val="single"/>
                <w:shd w:val="clear" w:color="auto" w:fill="FFFF00"/>
                <w:lang w:eastAsia="nl-NL"/>
              </w:rPr>
              <w:t>ieke</w:t>
            </w:r>
            <w:proofErr w:type="spellEnd"/>
            <w:r w:rsidR="00FD5304" w:rsidRPr="00D126CA">
              <w:rPr>
                <w:rFonts w:asciiTheme="minorHAnsi" w:eastAsia="Times New Roman" w:hAnsiTheme="minorHAnsi" w:cstheme="minorHAnsi"/>
                <w:i/>
                <w:iCs/>
                <w:sz w:val="24"/>
                <w:szCs w:val="24"/>
                <w:u w:val="single"/>
                <w:shd w:val="clear" w:color="auto" w:fill="FFFF00"/>
                <w:lang w:eastAsia="nl-NL"/>
              </w:rPr>
              <w:t>) vlucht."</w:t>
            </w:r>
            <w:r w:rsidR="00FD5304" w:rsidRPr="00EB0545">
              <w:rPr>
                <w:rFonts w:asciiTheme="minorHAnsi" w:eastAsia="Times New Roman" w:hAnsiTheme="minorHAnsi" w:cstheme="minorHAnsi"/>
                <w:sz w:val="24"/>
                <w:szCs w:val="24"/>
                <w:u w:val="single"/>
                <w:lang w:eastAsia="nl-NL"/>
              </w:rPr>
              <w:t> </w:t>
            </w:r>
            <w:r w:rsidR="00565165" w:rsidRPr="00EB0545">
              <w:rPr>
                <w:rFonts w:asciiTheme="minorHAnsi" w:eastAsia="Times New Roman" w:hAnsiTheme="minorHAnsi" w:cstheme="minorHAnsi"/>
                <w:sz w:val="24"/>
                <w:szCs w:val="24"/>
                <w:u w:val="single"/>
              </w:rPr>
              <w:t xml:space="preserve"> </w:t>
            </w:r>
            <w:r w:rsidR="00FD5304" w:rsidRPr="00EB0545">
              <w:rPr>
                <w:rFonts w:asciiTheme="minorHAnsi" w:eastAsia="Times New Roman" w:hAnsiTheme="minorHAnsi" w:cstheme="minorHAnsi"/>
                <w:sz w:val="24"/>
                <w:szCs w:val="24"/>
              </w:rPr>
              <w:t xml:space="preserve">In het stadsarchief van Rotterdam is een afdruk van het lakzegel </w:t>
            </w:r>
            <w:r w:rsidR="00565165" w:rsidRPr="00EB0545">
              <w:rPr>
                <w:rFonts w:asciiTheme="minorHAnsi" w:eastAsia="Times New Roman" w:hAnsiTheme="minorHAnsi" w:cstheme="minorHAnsi"/>
                <w:sz w:val="24"/>
                <w:szCs w:val="24"/>
              </w:rPr>
              <w:t xml:space="preserve">hiervan </w:t>
            </w:r>
            <w:r w:rsidR="00FD5304" w:rsidRPr="00EB0545">
              <w:rPr>
                <w:rFonts w:asciiTheme="minorHAnsi" w:eastAsia="Times New Roman" w:hAnsiTheme="minorHAnsi" w:cstheme="minorHAnsi"/>
                <w:sz w:val="24"/>
                <w:szCs w:val="24"/>
              </w:rPr>
              <w:t>aangetroffen.</w:t>
            </w:r>
            <w:r w:rsidR="00EB0545">
              <w:rPr>
                <w:rFonts w:asciiTheme="minorHAnsi" w:eastAsia="Times New Roman" w:hAnsiTheme="minorHAnsi" w:cstheme="minorHAnsi"/>
                <w:sz w:val="24"/>
                <w:szCs w:val="24"/>
              </w:rPr>
              <w:t xml:space="preserve"> </w:t>
            </w:r>
          </w:p>
          <w:p w14:paraId="511A00CE" w14:textId="30ED7094" w:rsidR="00EB0545" w:rsidRDefault="008E381F" w:rsidP="00EB0545">
            <w:p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2A9BE798" w14:textId="77777777" w:rsidR="00EB0545" w:rsidRDefault="00EB0545" w:rsidP="00EB0545">
            <w:pPr>
              <w:rPr>
                <w:rFonts w:asciiTheme="minorHAnsi" w:eastAsia="Times New Roman" w:hAnsiTheme="minorHAnsi" w:cstheme="minorHAnsi"/>
                <w:sz w:val="24"/>
                <w:szCs w:val="24"/>
              </w:rPr>
            </w:pPr>
          </w:p>
          <w:p w14:paraId="4D6B8A68" w14:textId="77777777" w:rsidR="008E381F" w:rsidRDefault="008E381F" w:rsidP="00EB0545">
            <w:pPr>
              <w:rPr>
                <w:rFonts w:asciiTheme="minorHAnsi" w:eastAsia="Times New Roman" w:hAnsiTheme="minorHAnsi" w:cstheme="minorHAnsi"/>
                <w:sz w:val="24"/>
                <w:szCs w:val="24"/>
                <w:lang w:eastAsia="nl-NL"/>
              </w:rPr>
            </w:pPr>
          </w:p>
          <w:p w14:paraId="4F250AE0" w14:textId="77777777" w:rsidR="008E381F" w:rsidRDefault="008E381F" w:rsidP="00EB0545">
            <w:pPr>
              <w:rPr>
                <w:rFonts w:asciiTheme="minorHAnsi" w:eastAsia="Times New Roman" w:hAnsiTheme="minorHAnsi" w:cstheme="minorHAnsi"/>
                <w:sz w:val="24"/>
                <w:szCs w:val="24"/>
                <w:lang w:eastAsia="nl-NL"/>
              </w:rPr>
            </w:pPr>
          </w:p>
          <w:p w14:paraId="1CB965DB" w14:textId="77777777" w:rsidR="008E381F" w:rsidRDefault="008E381F" w:rsidP="00EB0545">
            <w:pPr>
              <w:rPr>
                <w:rFonts w:asciiTheme="minorHAnsi" w:eastAsia="Times New Roman" w:hAnsiTheme="minorHAnsi" w:cstheme="minorHAnsi"/>
                <w:sz w:val="24"/>
                <w:szCs w:val="24"/>
                <w:lang w:eastAsia="nl-NL"/>
              </w:rPr>
            </w:pPr>
          </w:p>
          <w:p w14:paraId="23234D83" w14:textId="77777777" w:rsidR="008E381F" w:rsidRDefault="008E381F" w:rsidP="00EB0545">
            <w:pPr>
              <w:rPr>
                <w:rFonts w:asciiTheme="minorHAnsi" w:eastAsia="Times New Roman" w:hAnsiTheme="minorHAnsi" w:cstheme="minorHAnsi"/>
                <w:sz w:val="24"/>
                <w:szCs w:val="24"/>
                <w:lang w:eastAsia="nl-NL"/>
              </w:rPr>
            </w:pPr>
          </w:p>
          <w:p w14:paraId="601446FE" w14:textId="54E7195E" w:rsidR="00C36D8B" w:rsidRDefault="008E381F" w:rsidP="006C6D5C">
            <w:pPr>
              <w:jc w:val="center"/>
              <w:rPr>
                <w:rFonts w:asciiTheme="minorHAnsi" w:eastAsia="Times New Roman" w:hAnsiTheme="minorHAnsi" w:cstheme="minorHAnsi"/>
                <w:sz w:val="16"/>
                <w:szCs w:val="16"/>
                <w:lang w:eastAsia="nl-NL"/>
              </w:rPr>
            </w:pPr>
            <w:r w:rsidRPr="008E381F">
              <w:rPr>
                <w:rFonts w:asciiTheme="minorHAnsi" w:eastAsia="Times New Roman" w:hAnsiTheme="minorHAnsi" w:cstheme="minorHAnsi"/>
                <w:sz w:val="16"/>
                <w:szCs w:val="16"/>
                <w:lang w:eastAsia="nl-NL"/>
              </w:rPr>
              <w:t>Het lakzegel van Cornelis van Ginhoven (Stadsarchief Rotterdam)</w:t>
            </w:r>
          </w:p>
          <w:p w14:paraId="63D59321" w14:textId="77777777" w:rsidR="006C6D5C" w:rsidRPr="006C6D5C" w:rsidRDefault="006C6D5C" w:rsidP="006C6D5C">
            <w:pPr>
              <w:jc w:val="center"/>
              <w:rPr>
                <w:rFonts w:asciiTheme="minorHAnsi" w:eastAsia="Times New Roman" w:hAnsiTheme="minorHAnsi" w:cstheme="minorHAnsi"/>
                <w:sz w:val="16"/>
                <w:szCs w:val="16"/>
                <w:lang w:eastAsia="nl-NL"/>
              </w:rPr>
            </w:pPr>
          </w:p>
          <w:p w14:paraId="2B7A48D0" w14:textId="1B59D385" w:rsidR="00F85FEE" w:rsidRDefault="008F4497" w:rsidP="00F85FEE">
            <w:pPr>
              <w:rPr>
                <w:rFonts w:asciiTheme="minorHAnsi" w:eastAsia="Times New Roman" w:hAnsiTheme="minorHAnsi" w:cstheme="minorHAnsi"/>
                <w:sz w:val="24"/>
                <w:szCs w:val="24"/>
                <w:lang w:eastAsia="nl-NL"/>
              </w:rPr>
            </w:pPr>
            <w:r w:rsidRPr="00EB0545">
              <w:rPr>
                <w:rFonts w:asciiTheme="minorHAnsi" w:eastAsia="Times New Roman" w:hAnsiTheme="minorHAnsi" w:cstheme="minorHAnsi"/>
                <w:sz w:val="24"/>
                <w:szCs w:val="24"/>
                <w:lang w:eastAsia="nl-NL"/>
              </w:rPr>
              <w:t>Dit zou al met al kunnen betekenen dat we als familie een officieel familiewapen hebben. De Huibert van Ginhoven Stichting zal al hetgeen we tot nu toe gevonden hebben i.s.m. het Centraal Bureau voor Familiegegevens (CBG) voorleggen aan het Nederlands College van Heraldiek (NCH) ter bevestiging en officiële registratie als familiewapen.</w:t>
            </w:r>
            <w:r w:rsidR="008E381F">
              <w:rPr>
                <w:rFonts w:asciiTheme="minorHAnsi" w:eastAsia="Times New Roman" w:hAnsiTheme="minorHAnsi" w:cstheme="minorHAnsi"/>
                <w:sz w:val="24"/>
                <w:szCs w:val="24"/>
                <w:lang w:eastAsia="nl-NL"/>
              </w:rPr>
              <w:t xml:space="preserve"> De verwachting is dat dit proces in het voorjaar van 2024 afgerond zal zijn.</w:t>
            </w:r>
          </w:p>
          <w:p w14:paraId="46F31B32" w14:textId="0EDF66E0" w:rsidR="001A6D04" w:rsidRPr="00F85FEE" w:rsidRDefault="00EC73EE" w:rsidP="00F85FEE">
            <w:pPr>
              <w:rPr>
                <w:rFonts w:asciiTheme="minorHAnsi" w:eastAsia="Times New Roman" w:hAnsiTheme="minorHAnsi" w:cstheme="minorHAnsi"/>
                <w:sz w:val="24"/>
                <w:szCs w:val="24"/>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Website</w:t>
            </w:r>
          </w:p>
          <w:p w14:paraId="7A5130F5" w14:textId="5D00C202" w:rsidR="00EC73EE" w:rsidRDefault="00FD5304" w:rsidP="00F828DD">
            <w:pPr>
              <w:pStyle w:val="Kleurrijkelijst-accent11"/>
              <w:spacing w:line="276" w:lineRule="auto"/>
              <w:ind w:left="0"/>
              <w:jc w:val="both"/>
              <w:rPr>
                <w:rFonts w:ascii="Calibri" w:hAnsi="Calibri"/>
                <w:sz w:val="24"/>
              </w:rPr>
            </w:pPr>
            <w:r w:rsidRPr="00FD5304">
              <w:rPr>
                <w:rFonts w:ascii="Calibri" w:hAnsi="Calibri"/>
                <w:sz w:val="24"/>
              </w:rPr>
              <w:t xml:space="preserve">De Stichting </w:t>
            </w:r>
            <w:r>
              <w:rPr>
                <w:rFonts w:ascii="Calibri" w:hAnsi="Calibri"/>
                <w:sz w:val="24"/>
              </w:rPr>
              <w:t xml:space="preserve">is </w:t>
            </w:r>
            <w:r w:rsidR="00565165">
              <w:rPr>
                <w:rFonts w:ascii="Calibri" w:hAnsi="Calibri"/>
                <w:sz w:val="24"/>
              </w:rPr>
              <w:t xml:space="preserve">in het najaar van 2023 </w:t>
            </w:r>
            <w:r>
              <w:rPr>
                <w:rFonts w:ascii="Calibri" w:hAnsi="Calibri"/>
                <w:sz w:val="24"/>
              </w:rPr>
              <w:t xml:space="preserve">begonnen met het bouwen van een </w:t>
            </w:r>
            <w:r w:rsidR="00565165">
              <w:rPr>
                <w:rFonts w:ascii="Calibri" w:hAnsi="Calibri"/>
                <w:sz w:val="24"/>
              </w:rPr>
              <w:t>‘V</w:t>
            </w:r>
            <w:r>
              <w:rPr>
                <w:rFonts w:ascii="Calibri" w:hAnsi="Calibri"/>
                <w:sz w:val="24"/>
              </w:rPr>
              <w:t>an Ginhoven</w:t>
            </w:r>
            <w:r w:rsidR="00565165">
              <w:rPr>
                <w:rFonts w:ascii="Calibri" w:hAnsi="Calibri"/>
                <w:sz w:val="24"/>
              </w:rPr>
              <w:t>’</w:t>
            </w:r>
            <w:r>
              <w:rPr>
                <w:rFonts w:ascii="Calibri" w:hAnsi="Calibri"/>
                <w:sz w:val="24"/>
              </w:rPr>
              <w:t xml:space="preserve"> website waarop allerlei zaken </w:t>
            </w:r>
            <w:r w:rsidR="00131A22">
              <w:rPr>
                <w:rFonts w:ascii="Calibri" w:hAnsi="Calibri"/>
                <w:sz w:val="24"/>
              </w:rPr>
              <w:t xml:space="preserve">en wetenswaardigheden </w:t>
            </w:r>
            <w:r>
              <w:rPr>
                <w:rFonts w:ascii="Calibri" w:hAnsi="Calibri"/>
                <w:sz w:val="24"/>
              </w:rPr>
              <w:t xml:space="preserve">die de </w:t>
            </w:r>
            <w:r w:rsidR="00565165">
              <w:rPr>
                <w:rFonts w:ascii="Calibri" w:hAnsi="Calibri"/>
                <w:sz w:val="24"/>
              </w:rPr>
              <w:t>geschiedenis van de ‘</w:t>
            </w:r>
            <w:r>
              <w:rPr>
                <w:rFonts w:ascii="Calibri" w:hAnsi="Calibri"/>
                <w:sz w:val="24"/>
              </w:rPr>
              <w:t>Van Ginhoven</w:t>
            </w:r>
            <w:r w:rsidR="00565165">
              <w:rPr>
                <w:rFonts w:ascii="Calibri" w:hAnsi="Calibri"/>
                <w:sz w:val="24"/>
              </w:rPr>
              <w:t>’</w:t>
            </w:r>
            <w:r>
              <w:rPr>
                <w:rFonts w:ascii="Calibri" w:hAnsi="Calibri"/>
                <w:sz w:val="24"/>
              </w:rPr>
              <w:t xml:space="preserve"> familie betreffen worden verzameld en weergegeven. Via de website kan ook toegang tot de stamboom worden gekregen. </w:t>
            </w:r>
          </w:p>
          <w:p w14:paraId="21D51EB1" w14:textId="77777777" w:rsidR="00F85FEE" w:rsidRPr="00F85FEE" w:rsidRDefault="00F85FEE" w:rsidP="00F828DD">
            <w:pPr>
              <w:pStyle w:val="Kleurrijkelijst-accent11"/>
              <w:spacing w:line="276" w:lineRule="auto"/>
              <w:ind w:left="0"/>
              <w:jc w:val="both"/>
              <w:rPr>
                <w:rFonts w:ascii="Calibri" w:hAnsi="Calibri"/>
                <w:sz w:val="24"/>
              </w:rPr>
            </w:pPr>
          </w:p>
          <w:p w14:paraId="194F7338" w14:textId="603CCD58" w:rsidR="001A6D04" w:rsidRPr="00EB0545" w:rsidRDefault="00EC73EE" w:rsidP="00FD5304">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Gedenkkruis </w:t>
            </w:r>
            <w:proofErr w:type="spellStart"/>
            <w:r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Bussumerheide</w:t>
            </w:r>
            <w:proofErr w:type="spellEnd"/>
            <w:r w:rsidR="005A12AB"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 </w:t>
            </w:r>
          </w:p>
          <w:p w14:paraId="396B9596" w14:textId="61AA59B2" w:rsidR="00FD5304" w:rsidRDefault="00FD5304" w:rsidP="00FD5304">
            <w:pPr>
              <w:pStyle w:val="Kleurrijkelijst-accent11"/>
              <w:spacing w:line="276" w:lineRule="auto"/>
              <w:ind w:left="0"/>
              <w:jc w:val="both"/>
              <w:rPr>
                <w:rFonts w:ascii="Calibri" w:hAnsi="Calibri"/>
                <w:sz w:val="24"/>
              </w:rPr>
            </w:pPr>
            <w:r>
              <w:rPr>
                <w:rFonts w:ascii="Calibri" w:hAnsi="Calibri"/>
                <w:sz w:val="24"/>
              </w:rPr>
              <w:t xml:space="preserve">De Stichting heeft </w:t>
            </w:r>
            <w:r w:rsidR="00076347">
              <w:rPr>
                <w:rFonts w:ascii="Calibri" w:hAnsi="Calibri"/>
                <w:sz w:val="24"/>
              </w:rPr>
              <w:t xml:space="preserve">in juni 2023 </w:t>
            </w:r>
            <w:r>
              <w:rPr>
                <w:rFonts w:ascii="Calibri" w:hAnsi="Calibri"/>
                <w:sz w:val="24"/>
              </w:rPr>
              <w:t xml:space="preserve">bij de Burgemeester van Hilversum een verzoek ingediend tot </w:t>
            </w:r>
            <w:r w:rsidR="00565165">
              <w:rPr>
                <w:rFonts w:ascii="Calibri" w:hAnsi="Calibri"/>
                <w:sz w:val="24"/>
              </w:rPr>
              <w:t xml:space="preserve">het bijschrijven van de naam van Huibert C.J. van Ginhoven op het op de </w:t>
            </w:r>
            <w:proofErr w:type="spellStart"/>
            <w:r w:rsidR="00565165">
              <w:rPr>
                <w:rFonts w:ascii="Calibri" w:hAnsi="Calibri"/>
                <w:sz w:val="24"/>
              </w:rPr>
              <w:t>Bussumerheide</w:t>
            </w:r>
            <w:proofErr w:type="spellEnd"/>
            <w:r w:rsidR="00565165">
              <w:rPr>
                <w:rFonts w:ascii="Calibri" w:hAnsi="Calibri"/>
                <w:sz w:val="24"/>
              </w:rPr>
              <w:t xml:space="preserve"> aanwezige gedenkkruis voor de aldaar in het begin van WO2 gefusilleerde verzetshelden. De </w:t>
            </w:r>
            <w:r w:rsidR="00076347">
              <w:rPr>
                <w:rFonts w:ascii="Calibri" w:hAnsi="Calibri"/>
                <w:sz w:val="24"/>
              </w:rPr>
              <w:t>plek</w:t>
            </w:r>
            <w:r w:rsidR="00565165">
              <w:rPr>
                <w:rFonts w:ascii="Calibri" w:hAnsi="Calibri"/>
                <w:sz w:val="24"/>
              </w:rPr>
              <w:t xml:space="preserve"> maakte toen deel uit van het door Duitsers geannexeerde legerkamp </w:t>
            </w:r>
            <w:proofErr w:type="spellStart"/>
            <w:r w:rsidR="00565165">
              <w:rPr>
                <w:rFonts w:ascii="Calibri" w:hAnsi="Calibri"/>
                <w:sz w:val="24"/>
              </w:rPr>
              <w:t>Craïlo</w:t>
            </w:r>
            <w:proofErr w:type="spellEnd"/>
            <w:r w:rsidR="00565165">
              <w:rPr>
                <w:rFonts w:ascii="Calibri" w:hAnsi="Calibri"/>
                <w:sz w:val="24"/>
              </w:rPr>
              <w:t xml:space="preserve">, toen nog in Laren gelegen. </w:t>
            </w:r>
          </w:p>
          <w:p w14:paraId="49BAF48E" w14:textId="77777777" w:rsidR="00F85FEE" w:rsidRDefault="00F85FEE" w:rsidP="00FD5304">
            <w:pPr>
              <w:pStyle w:val="Kleurrijkelijst-accent11"/>
              <w:spacing w:line="276" w:lineRule="auto"/>
              <w:ind w:left="0"/>
              <w:jc w:val="both"/>
              <w:rPr>
                <w:rFonts w:ascii="Calibri" w:hAnsi="Calibri"/>
                <w:sz w:val="24"/>
              </w:rPr>
            </w:pPr>
          </w:p>
          <w:p w14:paraId="7EC6731F" w14:textId="4E91C6EE" w:rsidR="00F85FEE" w:rsidRDefault="00F85FEE" w:rsidP="00FD5304">
            <w:pPr>
              <w:pStyle w:val="Kleurrijkelijst-accent11"/>
              <w:spacing w:line="276" w:lineRule="auto"/>
              <w:ind w:left="0"/>
              <w:jc w:val="both"/>
              <w:rPr>
                <w:rFonts w:ascii="Calibri" w:hAnsi="Calibri"/>
                <w:sz w:val="24"/>
              </w:rPr>
            </w:pPr>
            <w:r>
              <w:rPr>
                <w:rFonts w:ascii="Calibri" w:hAnsi="Calibri"/>
                <w:b/>
                <w:bCs/>
                <w:noProof/>
                <w:sz w:val="24"/>
              </w:rPr>
              <mc:AlternateContent>
                <mc:Choice Requires="wps">
                  <w:drawing>
                    <wp:anchor distT="0" distB="0" distL="114300" distR="114300" simplePos="0" relativeHeight="251665408" behindDoc="0" locked="0" layoutInCell="1" allowOverlap="1" wp14:anchorId="007F27D2" wp14:editId="27C54C43">
                      <wp:simplePos x="0" y="0"/>
                      <wp:positionH relativeFrom="column">
                        <wp:posOffset>1488864</wp:posOffset>
                      </wp:positionH>
                      <wp:positionV relativeFrom="paragraph">
                        <wp:posOffset>19685</wp:posOffset>
                      </wp:positionV>
                      <wp:extent cx="2413000" cy="1474470"/>
                      <wp:effectExtent l="0" t="0" r="12700" b="11430"/>
                      <wp:wrapNone/>
                      <wp:docPr id="1289974635" name="Tekstvak 9"/>
                      <wp:cNvGraphicFramePr/>
                      <a:graphic xmlns:a="http://schemas.openxmlformats.org/drawingml/2006/main">
                        <a:graphicData uri="http://schemas.microsoft.com/office/word/2010/wordprocessingShape">
                          <wps:wsp>
                            <wps:cNvSpPr txBox="1"/>
                            <wps:spPr>
                              <a:xfrm>
                                <a:off x="0" y="0"/>
                                <a:ext cx="2413000" cy="1474470"/>
                              </a:xfrm>
                              <a:prstGeom prst="rect">
                                <a:avLst/>
                              </a:prstGeom>
                              <a:solidFill>
                                <a:schemeClr val="lt1"/>
                              </a:solidFill>
                              <a:ln w="6350">
                                <a:solidFill>
                                  <a:prstClr val="black"/>
                                </a:solidFill>
                              </a:ln>
                            </wps:spPr>
                            <wps:txbx>
                              <w:txbxContent>
                                <w:p w14:paraId="415FC396" w14:textId="3755BB98" w:rsidR="00F85FEE" w:rsidRDefault="00F85FEE">
                                  <w:r>
                                    <w:rPr>
                                      <w:noProof/>
                                    </w:rPr>
                                    <w:drawing>
                                      <wp:inline distT="0" distB="0" distL="0" distR="0" wp14:anchorId="6F0A869D" wp14:editId="6B4D028B">
                                        <wp:extent cx="2200316" cy="1423670"/>
                                        <wp:effectExtent l="0" t="0" r="0" b="0"/>
                                        <wp:docPr id="646350166" name="Afbeelding 16" descr="Afbeelding met buitenshuis, boom, gron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0166" name="Afbeelding 16" descr="Afbeelding met buitenshuis, boom, grond, plant&#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09408" cy="14295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F27D2" id="Tekstvak 9" o:spid="_x0000_s1034" type="#_x0000_t202" style="position:absolute;left:0;text-align:left;margin-left:117.25pt;margin-top:1.55pt;width:190pt;height:11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" fillcolor="white [3201]" strokeweight=".5pt">
                      <v:textbox>
                        <w:txbxContent>
                          <w:p w14:paraId="415FC396" w14:textId="3755BB98" w:rsidR="00F85FEE" w:rsidRDefault="00F85FEE">
                            <w:r>
                              <w:rPr>
                                <w:noProof/>
                              </w:rPr>
                              <w:drawing>
                                <wp:inline distT="0" distB="0" distL="0" distR="0" wp14:anchorId="6F0A869D" wp14:editId="6B4D028B">
                                  <wp:extent cx="2200316" cy="1423670"/>
                                  <wp:effectExtent l="0" t="0" r="0" b="0"/>
                                  <wp:docPr id="646350166" name="Afbeelding 16" descr="Afbeelding met buitenshuis, boom, gron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0166" name="Afbeelding 16" descr="Afbeelding met buitenshuis, boom, grond, plant&#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09408" cy="1429553"/>
                                          </a:xfrm>
                                          <a:prstGeom prst="rect">
                                            <a:avLst/>
                                          </a:prstGeom>
                                        </pic:spPr>
                                      </pic:pic>
                                    </a:graphicData>
                                  </a:graphic>
                                </wp:inline>
                              </w:drawing>
                            </w:r>
                          </w:p>
                        </w:txbxContent>
                      </v:textbox>
                    </v:shape>
                  </w:pict>
                </mc:Fallback>
              </mc:AlternateContent>
            </w:r>
          </w:p>
          <w:p w14:paraId="6A609018" w14:textId="639D83F2" w:rsidR="00F85FEE" w:rsidRDefault="00F85FEE" w:rsidP="00FD5304">
            <w:pPr>
              <w:pStyle w:val="Kleurrijkelijst-accent11"/>
              <w:spacing w:line="276" w:lineRule="auto"/>
              <w:ind w:left="0"/>
              <w:jc w:val="both"/>
              <w:rPr>
                <w:rFonts w:ascii="Calibri" w:hAnsi="Calibri"/>
                <w:sz w:val="24"/>
              </w:rPr>
            </w:pPr>
          </w:p>
          <w:p w14:paraId="23F4796C" w14:textId="70A4C492" w:rsidR="00F85FEE" w:rsidRDefault="00F85FEE" w:rsidP="00FD5304">
            <w:pPr>
              <w:pStyle w:val="Kleurrijkelijst-accent11"/>
              <w:spacing w:line="276" w:lineRule="auto"/>
              <w:ind w:left="0"/>
              <w:jc w:val="both"/>
              <w:rPr>
                <w:rFonts w:ascii="Calibri" w:hAnsi="Calibri"/>
                <w:sz w:val="24"/>
              </w:rPr>
            </w:pPr>
          </w:p>
          <w:p w14:paraId="4FCE2E78" w14:textId="1618C031" w:rsidR="00565165" w:rsidRDefault="00F85FEE" w:rsidP="00F828DD">
            <w:pPr>
              <w:pStyle w:val="Kleurrijkelijst-accent11"/>
              <w:spacing w:line="276" w:lineRule="auto"/>
              <w:ind w:left="0"/>
              <w:jc w:val="both"/>
              <w:rPr>
                <w:rFonts w:ascii="Calibri" w:hAnsi="Calibri"/>
                <w:b/>
                <w:bCs/>
                <w:sz w:val="24"/>
              </w:rPr>
            </w:pPr>
            <w:r>
              <w:rPr>
                <w:rFonts w:ascii="Calibri" w:hAnsi="Calibri"/>
                <w:b/>
                <w:bCs/>
                <w:sz w:val="24"/>
              </w:rPr>
              <w:t xml:space="preserve">                                             </w:t>
            </w:r>
          </w:p>
          <w:p w14:paraId="678A3F75" w14:textId="77777777" w:rsidR="00F85FEE" w:rsidRDefault="00F85FEE" w:rsidP="00F828DD">
            <w:pPr>
              <w:pStyle w:val="Kleurrijkelijst-accent11"/>
              <w:spacing w:line="276" w:lineRule="auto"/>
              <w:ind w:left="0"/>
              <w:jc w:val="both"/>
              <w:rPr>
                <w:rFonts w:ascii="Calibri" w:hAnsi="Calibri"/>
                <w:b/>
                <w:bCs/>
                <w:sz w:val="24"/>
              </w:rPr>
            </w:pPr>
          </w:p>
          <w:p w14:paraId="21D58228" w14:textId="71157581" w:rsidR="00F85FEE" w:rsidRDefault="00F85FEE" w:rsidP="00F828DD">
            <w:pPr>
              <w:pStyle w:val="Kleurrijkelijst-accent11"/>
              <w:spacing w:line="276" w:lineRule="auto"/>
              <w:ind w:left="0"/>
              <w:jc w:val="both"/>
              <w:rPr>
                <w:rFonts w:ascii="Calibri" w:hAnsi="Calibri"/>
                <w:b/>
                <w:bCs/>
                <w:sz w:val="24"/>
              </w:rPr>
            </w:pPr>
          </w:p>
          <w:p w14:paraId="6D0AEFDC" w14:textId="50296074" w:rsidR="00F85FEE" w:rsidRDefault="00F85FEE" w:rsidP="00F828DD">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p>
          <w:p w14:paraId="2B5BE1E4" w14:textId="77777777" w:rsidR="00F85FEE" w:rsidRDefault="00F85FEE" w:rsidP="00F828DD">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p>
          <w:p w14:paraId="34201080" w14:textId="4BBA7296" w:rsidR="00F85FEE" w:rsidRPr="00F85FEE" w:rsidRDefault="00F85FEE" w:rsidP="00F828DD">
            <w:pPr>
              <w:pStyle w:val="Kleurrijkelijst-accent11"/>
              <w:spacing w:line="276" w:lineRule="auto"/>
              <w:ind w:left="0"/>
              <w:jc w:val="both"/>
              <w:rPr>
                <w:rFonts w:ascii="Calibri" w:hAnsi="Calibri"/>
                <w:color w:val="000000" w:themeColor="text1"/>
                <w:sz w:val="16"/>
                <w:szCs w:val="16"/>
                <w14:textOutline w14:w="11112" w14:cap="flat" w14:cmpd="sng" w14:algn="ctr">
                  <w14:noFill/>
                  <w14:prstDash w14:val="solid"/>
                  <w14:round/>
                </w14:textOutline>
              </w:rPr>
            </w:pPr>
            <w:r>
              <w:rPr>
                <w:rFonts w:ascii="Calibri" w:hAnsi="Calibri"/>
                <w:color w:val="000000" w:themeColor="text1"/>
                <w:sz w:val="16"/>
                <w:szCs w:val="16"/>
                <w14:textOutline w14:w="11112" w14:cap="flat" w14:cmpd="sng" w14:algn="ctr">
                  <w14:noFill/>
                  <w14:prstDash w14:val="solid"/>
                  <w14:round/>
                </w14:textOutline>
              </w:rPr>
              <w:t xml:space="preserve">                                                                                         </w:t>
            </w:r>
            <w:r w:rsidRPr="00F85FEE">
              <w:rPr>
                <w:rFonts w:ascii="Calibri" w:hAnsi="Calibri"/>
                <w:color w:val="000000" w:themeColor="text1"/>
                <w:sz w:val="16"/>
                <w:szCs w:val="16"/>
                <w14:textOutline w14:w="11112" w14:cap="flat" w14:cmpd="sng" w14:algn="ctr">
                  <w14:noFill/>
                  <w14:prstDash w14:val="solid"/>
                  <w14:round/>
                </w14:textOutline>
              </w:rPr>
              <w:t xml:space="preserve">Gedenkkruis </w:t>
            </w:r>
            <w:proofErr w:type="spellStart"/>
            <w:r w:rsidRPr="00F85FEE">
              <w:rPr>
                <w:rFonts w:ascii="Calibri" w:hAnsi="Calibri"/>
                <w:color w:val="000000" w:themeColor="text1"/>
                <w:sz w:val="16"/>
                <w:szCs w:val="16"/>
                <w14:textOutline w14:w="11112" w14:cap="flat" w14:cmpd="sng" w14:algn="ctr">
                  <w14:noFill/>
                  <w14:prstDash w14:val="solid"/>
                  <w14:round/>
                </w14:textOutline>
              </w:rPr>
              <w:t>Bussumerheide</w:t>
            </w:r>
            <w:proofErr w:type="spellEnd"/>
          </w:p>
          <w:p w14:paraId="7759EC10" w14:textId="77777777" w:rsidR="00B81CAB" w:rsidRDefault="00B81CAB" w:rsidP="00F828DD">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p>
          <w:p w14:paraId="5B27263A" w14:textId="5B6923ED" w:rsidR="00EC73EE" w:rsidRPr="00EB0545" w:rsidRDefault="006C6D5C" w:rsidP="00F828DD">
            <w:pPr>
              <w:pStyle w:val="Kleurrijkelijst-accent11"/>
              <w:spacing w:line="276" w:lineRule="auto"/>
              <w:ind w:left="0"/>
              <w:jc w:val="both"/>
              <w:rPr>
                <w:rFonts w:ascii="Calibri" w:hAnsi="Calibri"/>
                <w:color w:val="F7CAAC" w:themeColor="accent2" w:themeTint="66"/>
                <w:sz w:val="24"/>
                <w14:textOutline w14:w="11112" w14:cap="flat" w14:cmpd="sng" w14:algn="ctr">
                  <w14:solidFill>
                    <w14:schemeClr w14:val="accent2"/>
                  </w14:solidFill>
                  <w14:prstDash w14:val="solid"/>
                  <w14:round/>
                </w14:textOutline>
              </w:rPr>
            </w:pPr>
            <w:r>
              <w:rPr>
                <w:rFonts w:ascii="Calibri" w:hAnsi="Calibri"/>
                <w:color w:val="F7CAAC" w:themeColor="accent2" w:themeTint="66"/>
                <w:sz w:val="24"/>
                <w14:textOutline w14:w="11112" w14:cap="flat" w14:cmpd="sng" w14:algn="ctr">
                  <w14:solidFill>
                    <w14:schemeClr w14:val="accent2"/>
                  </w14:solidFill>
                  <w14:prstDash w14:val="solid"/>
                  <w14:round/>
                </w14:textOutline>
              </w:rPr>
              <w:t xml:space="preserve">Nieuwsbrief en </w:t>
            </w:r>
            <w:r w:rsidR="00EC73EE" w:rsidRPr="00EB0545">
              <w:rPr>
                <w:rFonts w:ascii="Calibri" w:hAnsi="Calibri"/>
                <w:color w:val="F7CAAC" w:themeColor="accent2" w:themeTint="66"/>
                <w:sz w:val="24"/>
                <w14:textOutline w14:w="11112" w14:cap="flat" w14:cmpd="sng" w14:algn="ctr">
                  <w14:solidFill>
                    <w14:schemeClr w14:val="accent2"/>
                  </w14:solidFill>
                  <w14:prstDash w14:val="solid"/>
                  <w14:round/>
                </w14:textOutline>
              </w:rPr>
              <w:t>Adreslijst</w:t>
            </w:r>
          </w:p>
          <w:p w14:paraId="450EDCBB" w14:textId="3F381358" w:rsidR="00076347" w:rsidRPr="00076347" w:rsidRDefault="00076347" w:rsidP="00F828DD">
            <w:pPr>
              <w:pStyle w:val="Kleurrijkelijst-accent11"/>
              <w:spacing w:line="276" w:lineRule="auto"/>
              <w:ind w:left="0"/>
              <w:jc w:val="both"/>
              <w:rPr>
                <w:rFonts w:ascii="Calibri" w:hAnsi="Calibri"/>
                <w:sz w:val="24"/>
              </w:rPr>
            </w:pPr>
            <w:r w:rsidRPr="00076347">
              <w:rPr>
                <w:rFonts w:ascii="Calibri" w:hAnsi="Calibri"/>
                <w:sz w:val="24"/>
              </w:rPr>
              <w:t xml:space="preserve">De Stichting heeft inmiddels een </w:t>
            </w:r>
            <w:r>
              <w:rPr>
                <w:rFonts w:ascii="Calibri" w:hAnsi="Calibri"/>
                <w:sz w:val="24"/>
              </w:rPr>
              <w:t>lijst van 95 geïnteresseerde familieleden opgesteld. De op deze lijst genoteerde personen krijgen via de-mail de familie nieuwsbrieven toegestuurd. Tevens zullen zij t.z.t.</w:t>
            </w:r>
            <w:r w:rsidR="006C6D5C">
              <w:rPr>
                <w:rFonts w:ascii="Calibri" w:hAnsi="Calibri"/>
                <w:sz w:val="24"/>
              </w:rPr>
              <w:t xml:space="preserve">, </w:t>
            </w:r>
            <w:r>
              <w:rPr>
                <w:rFonts w:ascii="Calibri" w:hAnsi="Calibri"/>
                <w:sz w:val="24"/>
              </w:rPr>
              <w:t xml:space="preserve"> </w:t>
            </w:r>
            <w:r w:rsidR="006C6D5C">
              <w:rPr>
                <w:rFonts w:ascii="Calibri" w:hAnsi="Calibri"/>
                <w:sz w:val="24"/>
              </w:rPr>
              <w:t xml:space="preserve">op een nog nader uit te werken wijze </w:t>
            </w:r>
            <w:r>
              <w:rPr>
                <w:rFonts w:ascii="Calibri" w:hAnsi="Calibri"/>
                <w:sz w:val="24"/>
              </w:rPr>
              <w:t xml:space="preserve">i.v.m. de wet op de privacy, toegang krijgen tot de familiewebsite en stamboom. </w:t>
            </w:r>
          </w:p>
          <w:p w14:paraId="3AE90EC7" w14:textId="77777777" w:rsidR="006C6D5C" w:rsidRDefault="006C6D5C" w:rsidP="00F828DD">
            <w:pPr>
              <w:pStyle w:val="Kleurrijkelijst-accent11"/>
              <w:spacing w:line="276" w:lineRule="auto"/>
              <w:ind w:left="0"/>
              <w:jc w:val="both"/>
              <w:rPr>
                <w:rFonts w:ascii="Calibri" w:hAnsi="Calibri"/>
                <w:sz w:val="24"/>
              </w:rPr>
            </w:pPr>
            <w:r>
              <w:rPr>
                <w:rFonts w:ascii="Calibri" w:hAnsi="Calibri"/>
                <w:sz w:val="24"/>
              </w:rPr>
              <w:t xml:space="preserve">In 2023 zijn in totaal 4 Nieuwsbrieven aan geïnteresseerde familieleden toegestuurd.  </w:t>
            </w:r>
          </w:p>
          <w:p w14:paraId="1243FA54" w14:textId="77777777" w:rsidR="006C6D5C" w:rsidRDefault="006C6D5C" w:rsidP="00F828DD">
            <w:pPr>
              <w:pStyle w:val="Kleurrijkelijst-accent11"/>
              <w:spacing w:line="276" w:lineRule="auto"/>
              <w:ind w:left="0"/>
              <w:jc w:val="both"/>
              <w:rPr>
                <w:rFonts w:ascii="Calibri" w:hAnsi="Calibri"/>
                <w:sz w:val="24"/>
              </w:rPr>
            </w:pPr>
          </w:p>
          <w:p w14:paraId="682BC896" w14:textId="19E8C7C1" w:rsidR="001A6D04" w:rsidRPr="00EB0545" w:rsidRDefault="001A6D04" w:rsidP="00F828DD">
            <w:pPr>
              <w:pStyle w:val="Kleurrijkelijst-accent11"/>
              <w:spacing w:line="276" w:lineRule="auto"/>
              <w:ind w:left="0"/>
              <w:jc w:val="both"/>
              <w:rPr>
                <w:rFonts w:ascii="Calibri" w:hAnsi="Calibri"/>
                <w:b/>
                <w:bCs/>
                <w:color w:val="F7CAAC" w:themeColor="accent2" w:themeTint="66"/>
                <w:sz w:val="24"/>
                <w14:textOutline w14:w="11112" w14:cap="flat" w14:cmpd="sng" w14:algn="ctr">
                  <w14:solidFill>
                    <w14:schemeClr w14:val="accent2"/>
                  </w14:solidFill>
                  <w14:prstDash w14:val="solid"/>
                  <w14:round/>
                </w14:textOutline>
              </w:rPr>
            </w:pPr>
            <w:r w:rsidRPr="00EB0545">
              <w:rPr>
                <w:rFonts w:ascii="Calibri" w:hAnsi="Calibri"/>
                <w:b/>
                <w:bCs/>
                <w:color w:val="F7CAAC" w:themeColor="accent2" w:themeTint="66"/>
                <w:sz w:val="24"/>
                <w14:textOutline w14:w="11112" w14:cap="flat" w14:cmpd="sng" w14:algn="ctr">
                  <w14:solidFill>
                    <w14:schemeClr w14:val="accent2"/>
                  </w14:solidFill>
                  <w14:prstDash w14:val="solid"/>
                  <w14:round/>
                </w14:textOutline>
              </w:rPr>
              <w:t>Externe contacten</w:t>
            </w:r>
          </w:p>
          <w:p w14:paraId="6ADC77D3" w14:textId="0550ADC9" w:rsidR="00076347" w:rsidRPr="00076347" w:rsidRDefault="00076347" w:rsidP="00F828DD">
            <w:pPr>
              <w:pStyle w:val="Kleurrijkelijst-accent11"/>
              <w:spacing w:line="276" w:lineRule="auto"/>
              <w:ind w:left="0"/>
              <w:jc w:val="both"/>
              <w:rPr>
                <w:rFonts w:ascii="Calibri" w:hAnsi="Calibri"/>
                <w:sz w:val="24"/>
              </w:rPr>
            </w:pPr>
            <w:r w:rsidRPr="00076347">
              <w:rPr>
                <w:rFonts w:ascii="Calibri" w:hAnsi="Calibri"/>
                <w:sz w:val="24"/>
              </w:rPr>
              <w:t>Geen bijzonderheden</w:t>
            </w:r>
          </w:p>
          <w:p w14:paraId="3AB91BF3" w14:textId="77777777" w:rsidR="00076347" w:rsidRPr="00443480" w:rsidRDefault="00076347" w:rsidP="00F828DD">
            <w:pPr>
              <w:pStyle w:val="Kleurrijkelijst-accent11"/>
              <w:spacing w:line="276" w:lineRule="auto"/>
              <w:ind w:left="0"/>
              <w:jc w:val="both"/>
              <w:rPr>
                <w:rFonts w:ascii="Calibri" w:hAnsi="Calibri"/>
                <w:b/>
                <w:bCs/>
                <w:sz w:val="24"/>
              </w:rPr>
            </w:pPr>
          </w:p>
          <w:p w14:paraId="261C03A2" w14:textId="77777777" w:rsidR="00D605B2" w:rsidRDefault="00D605B2" w:rsidP="00EC73EE">
            <w:pPr>
              <w:pStyle w:val="Kleurrijkelijst-accent11"/>
              <w:spacing w:line="276" w:lineRule="auto"/>
              <w:jc w:val="both"/>
              <w:rPr>
                <w:rFonts w:ascii="Calibri" w:hAnsi="Calibri"/>
                <w:sz w:val="24"/>
              </w:rPr>
            </w:pPr>
          </w:p>
          <w:p w14:paraId="3CF2D8B6" w14:textId="183A78A3" w:rsidR="00C36D8B" w:rsidRPr="00613B1D" w:rsidRDefault="00C36D8B" w:rsidP="00EC73EE">
            <w:pPr>
              <w:pStyle w:val="Kleurrijkelijst-accent11"/>
              <w:spacing w:line="276" w:lineRule="auto"/>
              <w:jc w:val="both"/>
              <w:rPr>
                <w:rFonts w:ascii="Calibri" w:hAnsi="Calibri"/>
                <w:sz w:val="24"/>
              </w:rPr>
            </w:pPr>
          </w:p>
        </w:tc>
      </w:tr>
      <w:tr w:rsidR="00DE1D7F" w:rsidRPr="00613B1D" w14:paraId="343989B2" w14:textId="77777777" w:rsidTr="003B44C6">
        <w:trPr>
          <w:gridAfter w:val="1"/>
          <w:wAfter w:w="106" w:type="dxa"/>
          <w:trHeight w:val="147"/>
        </w:trPr>
        <w:tc>
          <w:tcPr>
            <w:tcW w:w="1145" w:type="dxa"/>
            <w:gridSpan w:val="2"/>
            <w:tcBorders>
              <w:top w:val="single" w:sz="8" w:space="0" w:color="808080" w:themeColor="background1" w:themeShade="80"/>
              <w:left w:val="single" w:sz="8" w:space="0" w:color="808080" w:themeColor="background1" w:themeShade="80"/>
            </w:tcBorders>
            <w:shd w:val="clear" w:color="auto" w:fill="943634"/>
          </w:tcPr>
          <w:p w14:paraId="5C06C53E" w14:textId="64482423" w:rsidR="00DE1D7F" w:rsidRPr="00613B1D" w:rsidRDefault="00EB0545" w:rsidP="00781A2D">
            <w:pPr>
              <w:spacing w:after="0" w:line="100" w:lineRule="atLeast"/>
              <w:rPr>
                <w:rFonts w:ascii="Calibri" w:eastAsia="Calibri" w:hAnsi="Calibri" w:cs="Times New Roman"/>
                <w:b/>
                <w:bCs/>
                <w:color w:val="FFFFFF"/>
                <w:sz w:val="24"/>
                <w:szCs w:val="24"/>
              </w:rPr>
            </w:pPr>
            <w:r>
              <w:rPr>
                <w:rFonts w:ascii="Calibri" w:eastAsia="Calibri" w:hAnsi="Calibri" w:cs="Times New Roman"/>
                <w:b/>
                <w:bCs/>
                <w:color w:val="FFFFFF"/>
                <w:sz w:val="24"/>
                <w:szCs w:val="24"/>
              </w:rPr>
              <w:lastRenderedPageBreak/>
              <w:t>3.</w:t>
            </w:r>
          </w:p>
        </w:tc>
        <w:tc>
          <w:tcPr>
            <w:tcW w:w="8576" w:type="dxa"/>
            <w:tcBorders>
              <w:top w:val="single" w:sz="8" w:space="0" w:color="808080" w:themeColor="background1" w:themeShade="80"/>
              <w:right w:val="single" w:sz="8" w:space="0" w:color="808080" w:themeColor="background1" w:themeShade="80"/>
            </w:tcBorders>
            <w:shd w:val="clear" w:color="auto" w:fill="943634"/>
          </w:tcPr>
          <w:p w14:paraId="043ACF58" w14:textId="3A649892" w:rsidR="00DE1D7F" w:rsidRPr="00613B1D" w:rsidRDefault="00165BF1" w:rsidP="00781A2D">
            <w:pPr>
              <w:spacing w:after="0" w:line="100" w:lineRule="atLeast"/>
              <w:rPr>
                <w:rFonts w:ascii="Calibri" w:hAnsi="Calibri"/>
                <w:b/>
                <w:color w:val="FFFFFF"/>
                <w:sz w:val="24"/>
                <w:szCs w:val="24"/>
              </w:rPr>
            </w:pPr>
            <w:r w:rsidRPr="00613B1D">
              <w:rPr>
                <w:rFonts w:ascii="Calibri" w:hAnsi="Calibri"/>
                <w:b/>
                <w:color w:val="FFFFFF"/>
                <w:sz w:val="24"/>
                <w:szCs w:val="24"/>
              </w:rPr>
              <w:t xml:space="preserve">Financieel jaarverslag </w:t>
            </w:r>
            <w:r w:rsidR="00E460C3" w:rsidRPr="00613B1D">
              <w:rPr>
                <w:rFonts w:ascii="Calibri" w:hAnsi="Calibri"/>
                <w:b/>
                <w:color w:val="FFFFFF"/>
                <w:sz w:val="24"/>
                <w:szCs w:val="24"/>
              </w:rPr>
              <w:t>202</w:t>
            </w:r>
            <w:r w:rsidR="00EC73EE">
              <w:rPr>
                <w:rFonts w:ascii="Calibri" w:hAnsi="Calibri"/>
                <w:b/>
                <w:color w:val="FFFFFF"/>
                <w:sz w:val="24"/>
                <w:szCs w:val="24"/>
              </w:rPr>
              <w:t>3</w:t>
            </w:r>
          </w:p>
        </w:tc>
      </w:tr>
      <w:tr w:rsidR="00DE1D7F" w:rsidRPr="00613B1D" w14:paraId="3900715E" w14:textId="77777777" w:rsidTr="003B44C6">
        <w:trPr>
          <w:gridBefore w:val="1"/>
          <w:wBefore w:w="430" w:type="dxa"/>
          <w:trHeight w:val="462"/>
        </w:trPr>
        <w:tc>
          <w:tcPr>
            <w:tcW w:w="715" w:type="dxa"/>
            <w:tcBorders>
              <w:right w:val="single" w:sz="8" w:space="0" w:color="808080" w:themeColor="background1" w:themeShade="80"/>
            </w:tcBorders>
            <w:shd w:val="clear" w:color="auto" w:fill="auto"/>
          </w:tcPr>
          <w:p w14:paraId="0FB78278" w14:textId="77777777" w:rsidR="00DE1D7F" w:rsidRPr="00613B1D" w:rsidRDefault="00DE1D7F" w:rsidP="00781A2D">
            <w:pPr>
              <w:spacing w:after="0" w:line="100" w:lineRule="atLeast"/>
              <w:rPr>
                <w:rFonts w:ascii="Calibri" w:hAnsi="Calibri"/>
                <w:bCs/>
                <w:sz w:val="24"/>
                <w:szCs w:val="24"/>
              </w:rPr>
            </w:pPr>
          </w:p>
        </w:tc>
        <w:tc>
          <w:tcPr>
            <w:tcW w:w="8682" w:type="dxa"/>
            <w:gridSpan w:val="2"/>
            <w:tcBorders>
              <w:left w:val="single" w:sz="8" w:space="0" w:color="808080" w:themeColor="background1" w:themeShade="80"/>
            </w:tcBorders>
            <w:shd w:val="clear" w:color="auto" w:fill="auto"/>
          </w:tcPr>
          <w:p w14:paraId="34CE0A41" w14:textId="77777777" w:rsidR="00E460C3" w:rsidRDefault="00E460C3" w:rsidP="00DC19E3">
            <w:pPr>
              <w:suppressAutoHyphens w:val="0"/>
              <w:spacing w:after="0" w:line="240" w:lineRule="auto"/>
              <w:rPr>
                <w:rFonts w:ascii="Calibri" w:eastAsia="Calibri" w:hAnsi="Calibri" w:cs="Times New Roman"/>
                <w:sz w:val="24"/>
                <w:szCs w:val="24"/>
              </w:rPr>
            </w:pPr>
          </w:p>
          <w:p w14:paraId="34419ACB" w14:textId="77777777" w:rsidR="007535D6" w:rsidRDefault="00DF145C" w:rsidP="00076347">
            <w:pPr>
              <w:suppressAutoHyphens w:val="0"/>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Bijgaand </w:t>
            </w:r>
            <w:r w:rsidR="007535D6">
              <w:rPr>
                <w:rFonts w:ascii="Calibri" w:eastAsia="Calibri" w:hAnsi="Calibri" w:cs="Times New Roman"/>
                <w:sz w:val="24"/>
                <w:szCs w:val="24"/>
              </w:rPr>
              <w:t xml:space="preserve">ter informatie </w:t>
            </w:r>
            <w:r>
              <w:rPr>
                <w:rFonts w:ascii="Calibri" w:eastAsia="Calibri" w:hAnsi="Calibri" w:cs="Times New Roman"/>
                <w:sz w:val="24"/>
                <w:szCs w:val="24"/>
              </w:rPr>
              <w:t xml:space="preserve">het </w:t>
            </w:r>
            <w:r w:rsidR="00EC73EE">
              <w:rPr>
                <w:rFonts w:ascii="Calibri" w:eastAsia="Calibri" w:hAnsi="Calibri" w:cs="Times New Roman"/>
                <w:sz w:val="24"/>
                <w:szCs w:val="24"/>
              </w:rPr>
              <w:t xml:space="preserve">Financieel Jaarverslag </w:t>
            </w:r>
            <w:r w:rsidR="00C36D8B">
              <w:rPr>
                <w:rFonts w:ascii="Calibri" w:eastAsia="Calibri" w:hAnsi="Calibri" w:cs="Times New Roman"/>
                <w:sz w:val="24"/>
                <w:szCs w:val="24"/>
              </w:rPr>
              <w:t xml:space="preserve">2023 </w:t>
            </w:r>
            <w:r>
              <w:rPr>
                <w:rFonts w:ascii="Calibri" w:eastAsia="Calibri" w:hAnsi="Calibri" w:cs="Times New Roman"/>
                <w:sz w:val="24"/>
                <w:szCs w:val="24"/>
              </w:rPr>
              <w:t>en de Begroting voor 2024</w:t>
            </w:r>
            <w:r w:rsidR="00076347">
              <w:rPr>
                <w:rFonts w:ascii="Calibri" w:eastAsia="Calibri" w:hAnsi="Calibri" w:cs="Times New Roman"/>
                <w:sz w:val="24"/>
                <w:szCs w:val="24"/>
              </w:rPr>
              <w:t xml:space="preserve">. </w:t>
            </w:r>
          </w:p>
          <w:p w14:paraId="6690DACF" w14:textId="60C30271" w:rsidR="0079353C" w:rsidRPr="00076347" w:rsidRDefault="00076347" w:rsidP="00076347">
            <w:pPr>
              <w:suppressAutoHyphens w:val="0"/>
              <w:spacing w:after="0" w:line="240" w:lineRule="auto"/>
              <w:rPr>
                <w:rFonts w:ascii="Calibri" w:hAnsi="Calibri" w:cs="Times New Roman"/>
                <w:sz w:val="24"/>
                <w:szCs w:val="24"/>
              </w:rPr>
            </w:pPr>
            <w:r>
              <w:rPr>
                <w:rFonts w:ascii="Calibri" w:eastAsia="Calibri" w:hAnsi="Calibri" w:cs="Times New Roman"/>
                <w:sz w:val="24"/>
                <w:szCs w:val="24"/>
              </w:rPr>
              <w:t>Het Bestuur zoekt nog een Penningmeester</w:t>
            </w:r>
            <w:r w:rsidR="00046DC2">
              <w:rPr>
                <w:rFonts w:ascii="Calibri" w:eastAsia="Calibri" w:hAnsi="Calibri" w:cs="Times New Roman"/>
                <w:sz w:val="24"/>
                <w:szCs w:val="24"/>
              </w:rPr>
              <w:t>, geïnteresseerde familieleden worden verzocht zich bij het Bestuur te melden,</w:t>
            </w:r>
          </w:p>
          <w:p w14:paraId="6D98A12B" w14:textId="77777777" w:rsidR="00B954CA" w:rsidRPr="00613B1D" w:rsidRDefault="00B954CA" w:rsidP="00705E0C">
            <w:pPr>
              <w:tabs>
                <w:tab w:val="left" w:pos="-957"/>
              </w:tabs>
              <w:spacing w:after="0" w:line="100" w:lineRule="atLeast"/>
              <w:jc w:val="both"/>
              <w:rPr>
                <w:rFonts w:ascii="Calibri" w:eastAsia="Calibri" w:hAnsi="Calibri" w:cs="Times New Roman"/>
                <w:sz w:val="24"/>
                <w:szCs w:val="24"/>
              </w:rPr>
            </w:pPr>
          </w:p>
          <w:p w14:paraId="2946DB82" w14:textId="77777777" w:rsidR="000070D4" w:rsidRPr="00613B1D" w:rsidRDefault="000070D4" w:rsidP="00B77001">
            <w:pPr>
              <w:tabs>
                <w:tab w:val="left" w:pos="-957"/>
              </w:tabs>
              <w:spacing w:after="0" w:line="100" w:lineRule="atLeast"/>
              <w:jc w:val="both"/>
              <w:rPr>
                <w:rFonts w:ascii="Calibri" w:hAnsi="Calibri"/>
                <w:sz w:val="24"/>
                <w:szCs w:val="24"/>
              </w:rPr>
            </w:pPr>
          </w:p>
        </w:tc>
      </w:tr>
      <w:tr w:rsidR="00DE1D7F" w:rsidRPr="00613B1D" w14:paraId="1CEA4603" w14:textId="77777777" w:rsidTr="003B44C6">
        <w:trPr>
          <w:gridAfter w:val="1"/>
          <w:wAfter w:w="106" w:type="dxa"/>
          <w:trHeight w:val="147"/>
        </w:trPr>
        <w:tc>
          <w:tcPr>
            <w:tcW w:w="1145" w:type="dxa"/>
            <w:gridSpan w:val="2"/>
            <w:tcBorders>
              <w:top w:val="single" w:sz="8" w:space="0" w:color="800000"/>
              <w:left w:val="single" w:sz="8" w:space="0" w:color="800000"/>
              <w:bottom w:val="single" w:sz="6" w:space="0" w:color="800000"/>
              <w:right w:val="single" w:sz="6" w:space="0" w:color="800000"/>
            </w:tcBorders>
            <w:shd w:val="clear" w:color="auto" w:fill="943634"/>
          </w:tcPr>
          <w:p w14:paraId="56C72689" w14:textId="6EFE9543" w:rsidR="00DE1D7F" w:rsidRPr="00613B1D" w:rsidRDefault="00EC73EE" w:rsidP="00781A2D">
            <w:pPr>
              <w:spacing w:after="0" w:line="100" w:lineRule="atLeast"/>
              <w:rPr>
                <w:rFonts w:ascii="Calibri" w:eastAsia="Calibri" w:hAnsi="Calibri" w:cs="Times New Roman"/>
                <w:b/>
                <w:bCs/>
                <w:color w:val="FFFFFF"/>
                <w:sz w:val="24"/>
                <w:szCs w:val="24"/>
              </w:rPr>
            </w:pPr>
            <w:r>
              <w:rPr>
                <w:rFonts w:ascii="Calibri" w:eastAsia="Calibri" w:hAnsi="Calibri" w:cs="Times New Roman"/>
                <w:b/>
                <w:bCs/>
                <w:color w:val="FFFFFF"/>
                <w:sz w:val="24"/>
                <w:szCs w:val="24"/>
              </w:rPr>
              <w:t>4</w:t>
            </w:r>
            <w:r w:rsidR="00DE1D7F" w:rsidRPr="00613B1D">
              <w:rPr>
                <w:rFonts w:ascii="Calibri" w:eastAsia="Calibri" w:hAnsi="Calibri" w:cs="Times New Roman"/>
                <w:b/>
                <w:bCs/>
                <w:color w:val="FFFFFF"/>
                <w:sz w:val="24"/>
                <w:szCs w:val="24"/>
              </w:rPr>
              <w:t>.</w:t>
            </w:r>
          </w:p>
        </w:tc>
        <w:tc>
          <w:tcPr>
            <w:tcW w:w="8576" w:type="dxa"/>
            <w:tcBorders>
              <w:top w:val="single" w:sz="8" w:space="0" w:color="800000"/>
              <w:left w:val="single" w:sz="6" w:space="0" w:color="800000"/>
              <w:bottom w:val="single" w:sz="6" w:space="0" w:color="800000"/>
              <w:right w:val="single" w:sz="8" w:space="0" w:color="800000"/>
            </w:tcBorders>
            <w:shd w:val="clear" w:color="auto" w:fill="943634"/>
          </w:tcPr>
          <w:p w14:paraId="3762EBA4" w14:textId="7603D89A" w:rsidR="00DE1D7F" w:rsidRPr="00613B1D" w:rsidRDefault="00597F24" w:rsidP="00781A2D">
            <w:pPr>
              <w:spacing w:after="0" w:line="100" w:lineRule="atLeast"/>
              <w:rPr>
                <w:rFonts w:ascii="Calibri" w:hAnsi="Calibri"/>
                <w:sz w:val="24"/>
                <w:szCs w:val="24"/>
              </w:rPr>
            </w:pPr>
            <w:r>
              <w:rPr>
                <w:rFonts w:ascii="Calibri" w:eastAsia="Calibri" w:hAnsi="Calibri" w:cs="Times New Roman"/>
                <w:b/>
                <w:bCs/>
                <w:color w:val="FFFFFF"/>
                <w:sz w:val="24"/>
                <w:szCs w:val="24"/>
              </w:rPr>
              <w:t>J</w:t>
            </w:r>
            <w:r w:rsidR="00E460C3" w:rsidRPr="00613B1D">
              <w:rPr>
                <w:rFonts w:ascii="Calibri" w:eastAsia="Calibri" w:hAnsi="Calibri" w:cs="Times New Roman"/>
                <w:b/>
                <w:bCs/>
                <w:color w:val="FFFFFF"/>
                <w:sz w:val="24"/>
                <w:szCs w:val="24"/>
              </w:rPr>
              <w:t>aarverslag  202</w:t>
            </w:r>
            <w:r w:rsidR="00C36D8B">
              <w:rPr>
                <w:rFonts w:ascii="Calibri" w:eastAsia="Calibri" w:hAnsi="Calibri" w:cs="Times New Roman"/>
                <w:b/>
                <w:bCs/>
                <w:color w:val="FFFFFF"/>
                <w:sz w:val="24"/>
                <w:szCs w:val="24"/>
              </w:rPr>
              <w:t>3</w:t>
            </w:r>
          </w:p>
        </w:tc>
      </w:tr>
      <w:tr w:rsidR="00DE1D7F" w:rsidRPr="00613B1D" w14:paraId="79497100" w14:textId="77777777" w:rsidTr="003B44C6">
        <w:trPr>
          <w:gridAfter w:val="1"/>
          <w:wAfter w:w="106" w:type="dxa"/>
          <w:trHeight w:val="147"/>
        </w:trPr>
        <w:tc>
          <w:tcPr>
            <w:tcW w:w="1145" w:type="dxa"/>
            <w:gridSpan w:val="2"/>
            <w:tcBorders>
              <w:right w:val="single" w:sz="8" w:space="0" w:color="808080" w:themeColor="background1" w:themeShade="80"/>
            </w:tcBorders>
            <w:shd w:val="clear" w:color="auto" w:fill="auto"/>
          </w:tcPr>
          <w:p w14:paraId="5997CC1D" w14:textId="77777777" w:rsidR="00DE1D7F" w:rsidRPr="00613B1D" w:rsidRDefault="00DE1D7F" w:rsidP="00781A2D">
            <w:pPr>
              <w:spacing w:after="0" w:line="100" w:lineRule="atLeast"/>
              <w:rPr>
                <w:rFonts w:ascii="Calibri" w:eastAsia="Calibri" w:hAnsi="Calibri" w:cs="Times New Roman"/>
                <w:sz w:val="24"/>
                <w:szCs w:val="24"/>
              </w:rPr>
            </w:pPr>
          </w:p>
        </w:tc>
        <w:tc>
          <w:tcPr>
            <w:tcW w:w="8576" w:type="dxa"/>
            <w:tcBorders>
              <w:left w:val="single" w:sz="8" w:space="0" w:color="808080" w:themeColor="background1" w:themeShade="80"/>
            </w:tcBorders>
            <w:shd w:val="clear" w:color="auto" w:fill="auto"/>
          </w:tcPr>
          <w:p w14:paraId="110FFD37" w14:textId="77777777" w:rsidR="00DE1D7F" w:rsidRPr="00591E31" w:rsidRDefault="00DE1D7F" w:rsidP="00781A2D">
            <w:pPr>
              <w:pStyle w:val="ListParagraph1"/>
              <w:spacing w:after="0" w:line="100" w:lineRule="atLeast"/>
              <w:ind w:left="357"/>
              <w:rPr>
                <w:rFonts w:ascii="Calibri" w:hAnsi="Calibri" w:cs="Calibri"/>
                <w:sz w:val="24"/>
                <w:szCs w:val="24"/>
              </w:rPr>
            </w:pPr>
          </w:p>
          <w:p w14:paraId="60DA5F36" w14:textId="724AFFF8" w:rsidR="00351883" w:rsidRPr="00613B1D" w:rsidRDefault="00046DC2" w:rsidP="00781A2D">
            <w:pPr>
              <w:pStyle w:val="ListParagraph1"/>
              <w:spacing w:after="0" w:line="100" w:lineRule="atLeast"/>
              <w:ind w:left="0"/>
              <w:rPr>
                <w:rFonts w:ascii="Calibri" w:hAnsi="Calibri" w:cs="Calibri"/>
                <w:sz w:val="24"/>
                <w:szCs w:val="24"/>
              </w:rPr>
            </w:pPr>
            <w:r>
              <w:rPr>
                <w:rFonts w:ascii="Calibri" w:hAnsi="Calibri" w:cs="Calibri"/>
                <w:sz w:val="24"/>
                <w:szCs w:val="24"/>
              </w:rPr>
              <w:t xml:space="preserve">Het </w:t>
            </w:r>
            <w:r w:rsidR="00C36D8B">
              <w:rPr>
                <w:rFonts w:ascii="Calibri" w:hAnsi="Calibri" w:cs="Calibri"/>
                <w:sz w:val="24"/>
                <w:szCs w:val="24"/>
              </w:rPr>
              <w:t>J</w:t>
            </w:r>
            <w:r w:rsidR="00DE1D7F" w:rsidRPr="00613B1D">
              <w:rPr>
                <w:rFonts w:ascii="Calibri" w:hAnsi="Calibri" w:cs="Calibri"/>
                <w:sz w:val="24"/>
                <w:szCs w:val="24"/>
              </w:rPr>
              <w:t xml:space="preserve">aarverslag </w:t>
            </w:r>
            <w:r w:rsidR="00C36D8B">
              <w:rPr>
                <w:rFonts w:ascii="Calibri" w:hAnsi="Calibri" w:cs="Calibri"/>
                <w:sz w:val="24"/>
                <w:szCs w:val="24"/>
              </w:rPr>
              <w:t xml:space="preserve">2023 </w:t>
            </w:r>
            <w:r>
              <w:rPr>
                <w:rFonts w:ascii="Calibri" w:hAnsi="Calibri" w:cs="Calibri"/>
                <w:sz w:val="24"/>
                <w:szCs w:val="24"/>
              </w:rPr>
              <w:t xml:space="preserve">en het Financieel Jaarverslag 2023 </w:t>
            </w:r>
            <w:r w:rsidR="00DE1D7F" w:rsidRPr="00613B1D">
              <w:rPr>
                <w:rFonts w:ascii="Calibri" w:hAnsi="Calibri" w:cs="Calibri"/>
                <w:sz w:val="24"/>
                <w:szCs w:val="24"/>
              </w:rPr>
              <w:t xml:space="preserve">wordt </w:t>
            </w:r>
            <w:r w:rsidR="00EB0545">
              <w:rPr>
                <w:rFonts w:ascii="Calibri" w:hAnsi="Calibri" w:cs="Calibri"/>
                <w:sz w:val="24"/>
                <w:szCs w:val="24"/>
              </w:rPr>
              <w:t xml:space="preserve">door </w:t>
            </w:r>
            <w:r w:rsidR="00076347">
              <w:rPr>
                <w:rFonts w:ascii="Calibri" w:hAnsi="Calibri" w:cs="Calibri"/>
                <w:sz w:val="24"/>
                <w:szCs w:val="24"/>
              </w:rPr>
              <w:t xml:space="preserve">het Bestuur </w:t>
            </w:r>
            <w:r>
              <w:rPr>
                <w:rFonts w:ascii="Calibri" w:hAnsi="Calibri" w:cs="Calibri"/>
                <w:sz w:val="24"/>
                <w:szCs w:val="24"/>
              </w:rPr>
              <w:t xml:space="preserve">goedgekeurd en aan de familieleden waarvan het </w:t>
            </w:r>
            <w:r w:rsidR="00D41FB9">
              <w:rPr>
                <w:rFonts w:ascii="Calibri" w:hAnsi="Calibri" w:cs="Calibri"/>
                <w:sz w:val="24"/>
                <w:szCs w:val="24"/>
              </w:rPr>
              <w:t>e-mailadres</w:t>
            </w:r>
            <w:r>
              <w:rPr>
                <w:rFonts w:ascii="Calibri" w:hAnsi="Calibri" w:cs="Calibri"/>
                <w:sz w:val="24"/>
                <w:szCs w:val="24"/>
              </w:rPr>
              <w:t xml:space="preserve"> bij het secretariaat bekend is, </w:t>
            </w:r>
            <w:r w:rsidR="00DE1D7F" w:rsidRPr="00613B1D">
              <w:rPr>
                <w:rFonts w:ascii="Calibri" w:hAnsi="Calibri" w:cs="Calibri"/>
                <w:sz w:val="24"/>
                <w:szCs w:val="24"/>
              </w:rPr>
              <w:t xml:space="preserve">ter kennisgeving </w:t>
            </w:r>
            <w:r>
              <w:rPr>
                <w:rFonts w:ascii="Calibri" w:hAnsi="Calibri" w:cs="Calibri"/>
                <w:sz w:val="24"/>
                <w:szCs w:val="24"/>
              </w:rPr>
              <w:t>toegezonden</w:t>
            </w:r>
            <w:r w:rsidR="00DE1D7F" w:rsidRPr="00613B1D">
              <w:rPr>
                <w:rFonts w:ascii="Calibri" w:hAnsi="Calibri" w:cs="Calibri"/>
                <w:sz w:val="24"/>
                <w:szCs w:val="24"/>
              </w:rPr>
              <w:t xml:space="preserve">. </w:t>
            </w:r>
          </w:p>
        </w:tc>
      </w:tr>
      <w:tr w:rsidR="00DE1D7F" w:rsidRPr="00613B1D" w14:paraId="5ED50107" w14:textId="77777777" w:rsidTr="003B44C6">
        <w:trPr>
          <w:gridAfter w:val="1"/>
          <w:wAfter w:w="106" w:type="dxa"/>
          <w:trHeight w:val="147"/>
        </w:trPr>
        <w:tc>
          <w:tcPr>
            <w:tcW w:w="1145" w:type="dxa"/>
            <w:gridSpan w:val="2"/>
            <w:tcBorders>
              <w:right w:val="single" w:sz="8" w:space="0" w:color="808080" w:themeColor="background1" w:themeShade="80"/>
            </w:tcBorders>
            <w:shd w:val="clear" w:color="auto" w:fill="auto"/>
          </w:tcPr>
          <w:p w14:paraId="08CE6F91" w14:textId="77777777" w:rsidR="00DE1D7F" w:rsidRPr="00613B1D" w:rsidRDefault="00DE1D7F" w:rsidP="00781A2D">
            <w:pPr>
              <w:spacing w:after="0" w:line="100" w:lineRule="atLeast"/>
              <w:rPr>
                <w:rFonts w:ascii="Calibri" w:eastAsia="Calibri" w:hAnsi="Calibri" w:cs="Times New Roman"/>
                <w:sz w:val="24"/>
                <w:szCs w:val="24"/>
                <w:highlight w:val="yellow"/>
              </w:rPr>
            </w:pPr>
          </w:p>
        </w:tc>
        <w:tc>
          <w:tcPr>
            <w:tcW w:w="8576" w:type="dxa"/>
            <w:tcBorders>
              <w:left w:val="single" w:sz="8" w:space="0" w:color="808080" w:themeColor="background1" w:themeShade="80"/>
            </w:tcBorders>
            <w:shd w:val="clear" w:color="auto" w:fill="auto"/>
          </w:tcPr>
          <w:p w14:paraId="61CDCEAD" w14:textId="77777777" w:rsidR="00DE1D7F" w:rsidRPr="00613B1D" w:rsidRDefault="00DE1D7F" w:rsidP="00781A2D">
            <w:pPr>
              <w:spacing w:after="0" w:line="240" w:lineRule="auto"/>
              <w:ind w:left="709"/>
              <w:rPr>
                <w:rFonts w:ascii="Calibri" w:hAnsi="Calibri"/>
                <w:sz w:val="24"/>
                <w:szCs w:val="24"/>
              </w:rPr>
            </w:pPr>
          </w:p>
          <w:p w14:paraId="779FD69F" w14:textId="77777777" w:rsidR="0003412D" w:rsidRDefault="0003412D" w:rsidP="0003412D">
            <w:pPr>
              <w:spacing w:after="0" w:line="240" w:lineRule="auto"/>
              <w:jc w:val="both"/>
              <w:rPr>
                <w:rFonts w:ascii="Calibri" w:hAnsi="Calibri"/>
                <w:sz w:val="24"/>
                <w:szCs w:val="24"/>
              </w:rPr>
            </w:pPr>
          </w:p>
          <w:p w14:paraId="65DD8E2C" w14:textId="4C568541" w:rsidR="00D81ED5" w:rsidRDefault="00C36D8B" w:rsidP="0003412D">
            <w:pPr>
              <w:spacing w:after="0" w:line="240" w:lineRule="auto"/>
              <w:jc w:val="both"/>
              <w:rPr>
                <w:rFonts w:ascii="Calibri" w:hAnsi="Calibri"/>
                <w:sz w:val="24"/>
                <w:szCs w:val="24"/>
              </w:rPr>
            </w:pPr>
            <w:r>
              <w:rPr>
                <w:rFonts w:ascii="Calibri" w:hAnsi="Calibri"/>
                <w:sz w:val="24"/>
                <w:szCs w:val="24"/>
              </w:rPr>
              <w:t xml:space="preserve">          Getekend, Delft, 26 januari 2024</w:t>
            </w:r>
          </w:p>
          <w:p w14:paraId="55A71A79" w14:textId="4BCA9E25" w:rsidR="00D81ED5" w:rsidRDefault="00D81ED5" w:rsidP="0003412D">
            <w:pPr>
              <w:spacing w:after="0" w:line="240" w:lineRule="auto"/>
              <w:jc w:val="both"/>
              <w:rPr>
                <w:rFonts w:ascii="Calibri" w:hAnsi="Calibri"/>
                <w:sz w:val="24"/>
                <w:szCs w:val="24"/>
              </w:rPr>
            </w:pPr>
            <w:r>
              <w:rPr>
                <w:rFonts w:ascii="Calibri" w:hAnsi="Calibri"/>
                <w:sz w:val="24"/>
                <w:szCs w:val="24"/>
              </w:rPr>
              <w:t xml:space="preserve">                                                                                          </w:t>
            </w:r>
          </w:p>
          <w:p w14:paraId="0D3AD5CD" w14:textId="73CDABBF" w:rsidR="00BE33DB" w:rsidRDefault="00D81ED5" w:rsidP="00D81ED5">
            <w:pPr>
              <w:spacing w:after="0" w:line="240" w:lineRule="auto"/>
              <w:jc w:val="both"/>
              <w:rPr>
                <w:rFonts w:ascii="Calibri" w:hAnsi="Calibri"/>
                <w:sz w:val="24"/>
                <w:szCs w:val="24"/>
              </w:rPr>
            </w:pPr>
            <w:r>
              <w:rPr>
                <w:rFonts w:ascii="Calibri" w:hAnsi="Calibri"/>
                <w:sz w:val="24"/>
                <w:szCs w:val="24"/>
              </w:rPr>
              <w:t xml:space="preserve">           </w:t>
            </w:r>
            <w:r w:rsidR="00BE33DB">
              <w:rPr>
                <w:rFonts w:ascii="Calibri" w:hAnsi="Calibri"/>
                <w:sz w:val="24"/>
                <w:szCs w:val="24"/>
              </w:rPr>
              <w:t>(</w:t>
            </w:r>
            <w:r w:rsidR="00A16B69">
              <w:rPr>
                <w:rFonts w:ascii="Calibri" w:hAnsi="Calibri"/>
                <w:sz w:val="24"/>
                <w:szCs w:val="24"/>
              </w:rPr>
              <w:t xml:space="preserve">Getekend)  </w:t>
            </w:r>
            <w:r w:rsidR="00C36D8B">
              <w:rPr>
                <w:rFonts w:ascii="Calibri" w:hAnsi="Calibri"/>
                <w:sz w:val="24"/>
                <w:szCs w:val="24"/>
              </w:rPr>
              <w:t xml:space="preserve">                                                       </w:t>
            </w:r>
            <w:r w:rsidR="00BE33DB">
              <w:rPr>
                <w:rFonts w:ascii="Calibri" w:hAnsi="Calibri"/>
                <w:sz w:val="24"/>
                <w:szCs w:val="24"/>
              </w:rPr>
              <w:t>(Getekend)</w:t>
            </w:r>
          </w:p>
          <w:p w14:paraId="53C7AB02" w14:textId="26DD2756" w:rsidR="00C36D8B" w:rsidRDefault="00C36D8B" w:rsidP="00D81ED5">
            <w:pPr>
              <w:spacing w:after="0" w:line="240" w:lineRule="auto"/>
              <w:jc w:val="both"/>
              <w:rPr>
                <w:rFonts w:ascii="Calibri" w:hAnsi="Calibri"/>
                <w:sz w:val="24"/>
                <w:szCs w:val="24"/>
              </w:rPr>
            </w:pPr>
            <w:r>
              <w:rPr>
                <w:rFonts w:ascii="Calibri" w:hAnsi="Calibri"/>
                <w:sz w:val="24"/>
                <w:szCs w:val="24"/>
              </w:rPr>
              <w:t xml:space="preserve">                    </w:t>
            </w:r>
          </w:p>
          <w:p w14:paraId="2A1E4B81" w14:textId="349997AC" w:rsidR="00C36D8B" w:rsidRDefault="00C36D8B" w:rsidP="00C36D8B">
            <w:pPr>
              <w:spacing w:after="0" w:line="240" w:lineRule="auto"/>
              <w:jc w:val="both"/>
              <w:rPr>
                <w:rFonts w:ascii="Calibri" w:hAnsi="Calibri"/>
                <w:sz w:val="24"/>
                <w:szCs w:val="24"/>
              </w:rPr>
            </w:pPr>
            <w:r>
              <w:rPr>
                <w:rFonts w:ascii="Calibri" w:hAnsi="Calibri"/>
                <w:sz w:val="16"/>
                <w:szCs w:val="16"/>
              </w:rPr>
              <w:t xml:space="preserve">                 </w:t>
            </w:r>
            <w:r w:rsidRPr="00C36D8B">
              <w:rPr>
                <w:rFonts w:ascii="Calibri" w:hAnsi="Calibri"/>
                <w:sz w:val="16"/>
                <w:szCs w:val="16"/>
              </w:rPr>
              <w:t>Cornelis Hendricus “Kees” van Ginhoven</w:t>
            </w:r>
            <w:r>
              <w:rPr>
                <w:rFonts w:ascii="Calibri" w:hAnsi="Calibri"/>
                <w:sz w:val="16"/>
                <w:szCs w:val="16"/>
              </w:rPr>
              <w:t xml:space="preserve">, voorzitter                         </w:t>
            </w:r>
            <w:r w:rsidRPr="00C36D8B">
              <w:rPr>
                <w:rFonts w:ascii="Calibri" w:hAnsi="Calibri"/>
                <w:sz w:val="16"/>
                <w:szCs w:val="16"/>
              </w:rPr>
              <w:t>Dirk Cornelis “Dick” van Ginhoven</w:t>
            </w:r>
            <w:r w:rsidR="00046DC2">
              <w:rPr>
                <w:rFonts w:ascii="Calibri" w:hAnsi="Calibri"/>
                <w:sz w:val="16"/>
                <w:szCs w:val="16"/>
              </w:rPr>
              <w:t>, secretaris</w:t>
            </w:r>
          </w:p>
          <w:p w14:paraId="1C061B6B" w14:textId="77777777" w:rsidR="00C36D8B" w:rsidRDefault="00C36D8B" w:rsidP="00C36D8B">
            <w:pPr>
              <w:spacing w:line="100" w:lineRule="atLeast"/>
              <w:rPr>
                <w:rFonts w:ascii="Calibri" w:hAnsi="Calibri"/>
                <w:sz w:val="24"/>
                <w:szCs w:val="24"/>
              </w:rPr>
            </w:pPr>
          </w:p>
          <w:p w14:paraId="06A5FC7D" w14:textId="67434DA2" w:rsidR="00C36D8B" w:rsidRDefault="00C36D8B" w:rsidP="00C36D8B">
            <w:pPr>
              <w:spacing w:line="100" w:lineRule="atLeast"/>
              <w:rPr>
                <w:rFonts w:ascii="Calibri" w:hAnsi="Calibri"/>
                <w:sz w:val="24"/>
                <w:szCs w:val="24"/>
              </w:rPr>
            </w:pPr>
            <w:r>
              <w:rPr>
                <w:rFonts w:ascii="Calibri" w:hAnsi="Calibri"/>
                <w:sz w:val="24"/>
                <w:szCs w:val="24"/>
              </w:rPr>
              <w:t xml:space="preserve">         </w:t>
            </w:r>
          </w:p>
          <w:p w14:paraId="65B47A80" w14:textId="77777777" w:rsidR="00C36D8B" w:rsidRDefault="00C36D8B" w:rsidP="00C36D8B">
            <w:pPr>
              <w:spacing w:line="100" w:lineRule="atLeast"/>
              <w:rPr>
                <w:rFonts w:ascii="Calibri" w:hAnsi="Calibri"/>
                <w:sz w:val="24"/>
                <w:szCs w:val="24"/>
              </w:rPr>
            </w:pPr>
          </w:p>
          <w:p w14:paraId="0AE34A45" w14:textId="77777777" w:rsidR="00C36D8B" w:rsidRDefault="00C36D8B" w:rsidP="00C36D8B">
            <w:pPr>
              <w:spacing w:line="100" w:lineRule="atLeast"/>
              <w:rPr>
                <w:rFonts w:ascii="Calibri" w:hAnsi="Calibri"/>
                <w:sz w:val="24"/>
                <w:szCs w:val="24"/>
              </w:rPr>
            </w:pPr>
          </w:p>
          <w:p w14:paraId="42FE241B" w14:textId="1413A12D" w:rsidR="00C36D8B" w:rsidRDefault="00C36D8B" w:rsidP="00C36D8B">
            <w:pPr>
              <w:spacing w:after="0" w:line="240" w:lineRule="auto"/>
              <w:jc w:val="both"/>
              <w:rPr>
                <w:rFonts w:ascii="Calibri" w:hAnsi="Calibri"/>
                <w:sz w:val="24"/>
                <w:szCs w:val="24"/>
              </w:rPr>
            </w:pPr>
          </w:p>
          <w:p w14:paraId="17B7299E" w14:textId="77777777" w:rsidR="00C36D8B" w:rsidRDefault="00C36D8B" w:rsidP="0003412D">
            <w:pPr>
              <w:spacing w:after="0" w:line="240" w:lineRule="auto"/>
              <w:jc w:val="both"/>
              <w:rPr>
                <w:rFonts w:ascii="Calibri" w:hAnsi="Calibri"/>
                <w:sz w:val="24"/>
                <w:szCs w:val="24"/>
              </w:rPr>
            </w:pPr>
          </w:p>
          <w:p w14:paraId="100C5B58" w14:textId="44AE69E7" w:rsidR="00C36D8B" w:rsidRPr="00613B1D" w:rsidRDefault="00C36D8B" w:rsidP="0003412D">
            <w:pPr>
              <w:spacing w:after="0" w:line="240" w:lineRule="auto"/>
              <w:jc w:val="both"/>
              <w:rPr>
                <w:rFonts w:ascii="Calibri" w:hAnsi="Calibri"/>
                <w:sz w:val="24"/>
                <w:szCs w:val="24"/>
              </w:rPr>
            </w:pPr>
          </w:p>
        </w:tc>
      </w:tr>
      <w:tr w:rsidR="00C36D8B" w:rsidRPr="00613B1D" w14:paraId="766377C5" w14:textId="77777777" w:rsidTr="003B44C6">
        <w:trPr>
          <w:gridAfter w:val="1"/>
          <w:wAfter w:w="106" w:type="dxa"/>
          <w:trHeight w:val="147"/>
        </w:trPr>
        <w:tc>
          <w:tcPr>
            <w:tcW w:w="1145" w:type="dxa"/>
            <w:gridSpan w:val="2"/>
            <w:tcBorders>
              <w:right w:val="single" w:sz="8" w:space="0" w:color="808080" w:themeColor="background1" w:themeShade="80"/>
            </w:tcBorders>
            <w:shd w:val="clear" w:color="auto" w:fill="auto"/>
          </w:tcPr>
          <w:p w14:paraId="2A837476" w14:textId="77777777" w:rsidR="00C36D8B" w:rsidRPr="00613B1D" w:rsidRDefault="00C36D8B" w:rsidP="00781A2D">
            <w:pPr>
              <w:spacing w:after="0" w:line="100" w:lineRule="atLeast"/>
              <w:rPr>
                <w:rFonts w:ascii="Calibri" w:eastAsia="Calibri" w:hAnsi="Calibri" w:cs="Times New Roman"/>
                <w:sz w:val="24"/>
                <w:szCs w:val="24"/>
                <w:highlight w:val="yellow"/>
              </w:rPr>
            </w:pPr>
          </w:p>
        </w:tc>
        <w:tc>
          <w:tcPr>
            <w:tcW w:w="8576" w:type="dxa"/>
            <w:tcBorders>
              <w:left w:val="single" w:sz="8" w:space="0" w:color="808080" w:themeColor="background1" w:themeShade="80"/>
            </w:tcBorders>
            <w:shd w:val="clear" w:color="auto" w:fill="auto"/>
          </w:tcPr>
          <w:p w14:paraId="1017A6B7" w14:textId="77777777" w:rsidR="00C36D8B" w:rsidRPr="00613B1D" w:rsidRDefault="00C36D8B" w:rsidP="00781A2D">
            <w:pPr>
              <w:spacing w:after="0" w:line="240" w:lineRule="auto"/>
              <w:ind w:left="709"/>
              <w:rPr>
                <w:rFonts w:ascii="Calibri" w:hAnsi="Calibri"/>
                <w:sz w:val="24"/>
                <w:szCs w:val="24"/>
              </w:rPr>
            </w:pPr>
          </w:p>
        </w:tc>
      </w:tr>
      <w:tr w:rsidR="00C36D8B" w:rsidRPr="00613B1D" w14:paraId="7D4F39C4" w14:textId="77777777" w:rsidTr="003B44C6">
        <w:trPr>
          <w:gridAfter w:val="1"/>
          <w:wAfter w:w="106" w:type="dxa"/>
          <w:trHeight w:val="147"/>
        </w:trPr>
        <w:tc>
          <w:tcPr>
            <w:tcW w:w="1145" w:type="dxa"/>
            <w:gridSpan w:val="2"/>
            <w:tcBorders>
              <w:right w:val="single" w:sz="8" w:space="0" w:color="808080" w:themeColor="background1" w:themeShade="80"/>
            </w:tcBorders>
            <w:shd w:val="clear" w:color="auto" w:fill="auto"/>
          </w:tcPr>
          <w:p w14:paraId="2104B3D2" w14:textId="77777777" w:rsidR="00C36D8B" w:rsidRPr="00613B1D" w:rsidRDefault="00C36D8B" w:rsidP="00781A2D">
            <w:pPr>
              <w:spacing w:after="0" w:line="100" w:lineRule="atLeast"/>
              <w:rPr>
                <w:rFonts w:ascii="Calibri" w:eastAsia="Calibri" w:hAnsi="Calibri" w:cs="Times New Roman"/>
                <w:sz w:val="24"/>
                <w:szCs w:val="24"/>
                <w:highlight w:val="yellow"/>
              </w:rPr>
            </w:pPr>
          </w:p>
        </w:tc>
        <w:tc>
          <w:tcPr>
            <w:tcW w:w="8576" w:type="dxa"/>
            <w:tcBorders>
              <w:left w:val="single" w:sz="8" w:space="0" w:color="808080" w:themeColor="background1" w:themeShade="80"/>
            </w:tcBorders>
            <w:shd w:val="clear" w:color="auto" w:fill="auto"/>
          </w:tcPr>
          <w:p w14:paraId="4C7345F2" w14:textId="77777777" w:rsidR="00C36D8B" w:rsidRPr="00613B1D" w:rsidRDefault="00C36D8B" w:rsidP="00781A2D">
            <w:pPr>
              <w:spacing w:after="0" w:line="240" w:lineRule="auto"/>
              <w:ind w:left="709"/>
              <w:rPr>
                <w:rFonts w:ascii="Calibri" w:hAnsi="Calibri"/>
                <w:sz w:val="24"/>
                <w:szCs w:val="24"/>
              </w:rPr>
            </w:pPr>
          </w:p>
        </w:tc>
      </w:tr>
    </w:tbl>
    <w:p w14:paraId="44E871BC" w14:textId="77777777" w:rsidR="00CC7A79" w:rsidRPr="00613B1D" w:rsidRDefault="00CC7A79" w:rsidP="00781A2D">
      <w:pPr>
        <w:spacing w:after="0"/>
        <w:rPr>
          <w:rFonts w:ascii="Calibri" w:hAnsi="Calibri"/>
          <w:sz w:val="24"/>
          <w:szCs w:val="24"/>
        </w:rPr>
      </w:pPr>
    </w:p>
    <w:sectPr w:rsidR="00CC7A79" w:rsidRPr="00613B1D" w:rsidSect="00F555C5">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442F" w14:textId="77777777" w:rsidR="00C159DF" w:rsidRDefault="00C159DF" w:rsidP="00347655">
      <w:pPr>
        <w:spacing w:after="0" w:line="240" w:lineRule="auto"/>
      </w:pPr>
      <w:r>
        <w:separator/>
      </w:r>
    </w:p>
  </w:endnote>
  <w:endnote w:type="continuationSeparator" w:id="0">
    <w:p w14:paraId="59C1020E" w14:textId="77777777" w:rsidR="00C159DF" w:rsidRDefault="00C159DF" w:rsidP="00347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SansMT">
    <w:altName w:val="Gill Sans MT"/>
    <w:panose1 w:val="020B0604020202020204"/>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D42F" w14:textId="77777777" w:rsidR="00C159DF" w:rsidRDefault="00C159DF" w:rsidP="00347655">
      <w:pPr>
        <w:spacing w:after="0" w:line="240" w:lineRule="auto"/>
      </w:pPr>
      <w:r>
        <w:separator/>
      </w:r>
    </w:p>
  </w:footnote>
  <w:footnote w:type="continuationSeparator" w:id="0">
    <w:p w14:paraId="0F06C61A" w14:textId="77777777" w:rsidR="00C159DF" w:rsidRDefault="00C159DF" w:rsidP="003476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809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0000002"/>
    <w:multiLevelType w:val="multilevel"/>
    <w:tmpl w:val="535684E2"/>
    <w:name w:val="WWNum4"/>
    <w:lvl w:ilvl="0">
      <w:start w:val="1"/>
      <w:numFmt w:val="decimal"/>
      <w:lvlText w:val="%1."/>
      <w:lvlJc w:val="left"/>
      <w:pPr>
        <w:tabs>
          <w:tab w:val="num" w:pos="0"/>
        </w:tabs>
        <w:ind w:left="1020" w:hanging="360"/>
      </w:pPr>
      <w:rPr>
        <w:color w:val="000000"/>
      </w:rPr>
    </w:lvl>
    <w:lvl w:ilvl="1">
      <w:start w:val="1"/>
      <w:numFmt w:val="lowerLetter"/>
      <w:lvlText w:val="%2."/>
      <w:lvlJc w:val="left"/>
      <w:pPr>
        <w:tabs>
          <w:tab w:val="num" w:pos="0"/>
        </w:tabs>
        <w:ind w:left="1740" w:hanging="360"/>
      </w:pPr>
    </w:lvl>
    <w:lvl w:ilvl="2">
      <w:start w:val="1"/>
      <w:numFmt w:val="lowerRoman"/>
      <w:lvlText w:val="%2.%3."/>
      <w:lvlJc w:val="right"/>
      <w:pPr>
        <w:tabs>
          <w:tab w:val="num" w:pos="0"/>
        </w:tabs>
        <w:ind w:left="2460" w:hanging="180"/>
      </w:pPr>
    </w:lvl>
    <w:lvl w:ilvl="3">
      <w:start w:val="1"/>
      <w:numFmt w:val="decimal"/>
      <w:lvlText w:val="%2.%3.%4."/>
      <w:lvlJc w:val="left"/>
      <w:pPr>
        <w:tabs>
          <w:tab w:val="num" w:pos="0"/>
        </w:tabs>
        <w:ind w:left="3180" w:hanging="360"/>
      </w:pPr>
    </w:lvl>
    <w:lvl w:ilvl="4">
      <w:start w:val="1"/>
      <w:numFmt w:val="lowerLetter"/>
      <w:lvlText w:val="%2.%3.%4.%5."/>
      <w:lvlJc w:val="left"/>
      <w:pPr>
        <w:tabs>
          <w:tab w:val="num" w:pos="0"/>
        </w:tabs>
        <w:ind w:left="3900" w:hanging="360"/>
      </w:pPr>
    </w:lvl>
    <w:lvl w:ilvl="5">
      <w:start w:val="1"/>
      <w:numFmt w:val="lowerRoman"/>
      <w:lvlText w:val="%2.%3.%4.%5.%6."/>
      <w:lvlJc w:val="right"/>
      <w:pPr>
        <w:tabs>
          <w:tab w:val="num" w:pos="0"/>
        </w:tabs>
        <w:ind w:left="4620" w:hanging="180"/>
      </w:pPr>
    </w:lvl>
    <w:lvl w:ilvl="6">
      <w:start w:val="1"/>
      <w:numFmt w:val="decimal"/>
      <w:lvlText w:val="%2.%3.%4.%5.%6.%7."/>
      <w:lvlJc w:val="left"/>
      <w:pPr>
        <w:tabs>
          <w:tab w:val="num" w:pos="0"/>
        </w:tabs>
        <w:ind w:left="5340" w:hanging="360"/>
      </w:pPr>
    </w:lvl>
    <w:lvl w:ilvl="7">
      <w:start w:val="1"/>
      <w:numFmt w:val="lowerLetter"/>
      <w:lvlText w:val="%2.%3.%4.%5.%6.%7.%8."/>
      <w:lvlJc w:val="left"/>
      <w:pPr>
        <w:tabs>
          <w:tab w:val="num" w:pos="0"/>
        </w:tabs>
        <w:ind w:left="6060" w:hanging="360"/>
      </w:pPr>
    </w:lvl>
    <w:lvl w:ilvl="8">
      <w:start w:val="1"/>
      <w:numFmt w:val="lowerRoman"/>
      <w:lvlText w:val="%2.%3.%4.%5.%6.%7.%8.%9."/>
      <w:lvlJc w:val="right"/>
      <w:pPr>
        <w:tabs>
          <w:tab w:val="num" w:pos="0"/>
        </w:tabs>
        <w:ind w:left="6780" w:hanging="180"/>
      </w:pPr>
    </w:lvl>
  </w:abstractNum>
  <w:abstractNum w:abstractNumId="3" w15:restartNumberingAfterBreak="0">
    <w:nsid w:val="00000003"/>
    <w:multiLevelType w:val="multilevel"/>
    <w:tmpl w:val="00000003"/>
    <w:name w:val="WWNum5"/>
    <w:lvl w:ilvl="0">
      <w:start w:val="1"/>
      <w:numFmt w:val="decimal"/>
      <w:lvlText w:val="%1."/>
      <w:lvlJc w:val="left"/>
      <w:pPr>
        <w:tabs>
          <w:tab w:val="num" w:pos="0"/>
        </w:tabs>
        <w:ind w:left="1060" w:hanging="360"/>
      </w:pPr>
    </w:lvl>
    <w:lvl w:ilvl="1">
      <w:start w:val="1"/>
      <w:numFmt w:val="lowerLetter"/>
      <w:lvlText w:val="%2."/>
      <w:lvlJc w:val="left"/>
      <w:pPr>
        <w:tabs>
          <w:tab w:val="num" w:pos="0"/>
        </w:tabs>
        <w:ind w:left="1780" w:hanging="360"/>
      </w:pPr>
    </w:lvl>
    <w:lvl w:ilvl="2">
      <w:start w:val="1"/>
      <w:numFmt w:val="lowerRoman"/>
      <w:lvlText w:val="%2.%3."/>
      <w:lvlJc w:val="right"/>
      <w:pPr>
        <w:tabs>
          <w:tab w:val="num" w:pos="0"/>
        </w:tabs>
        <w:ind w:left="2500" w:hanging="180"/>
      </w:pPr>
    </w:lvl>
    <w:lvl w:ilvl="3">
      <w:start w:val="1"/>
      <w:numFmt w:val="decimal"/>
      <w:lvlText w:val="%2.%3.%4."/>
      <w:lvlJc w:val="left"/>
      <w:pPr>
        <w:tabs>
          <w:tab w:val="num" w:pos="0"/>
        </w:tabs>
        <w:ind w:left="3220" w:hanging="360"/>
      </w:pPr>
    </w:lvl>
    <w:lvl w:ilvl="4">
      <w:start w:val="1"/>
      <w:numFmt w:val="lowerLetter"/>
      <w:lvlText w:val="%2.%3.%4.%5."/>
      <w:lvlJc w:val="left"/>
      <w:pPr>
        <w:tabs>
          <w:tab w:val="num" w:pos="0"/>
        </w:tabs>
        <w:ind w:left="3940" w:hanging="360"/>
      </w:pPr>
    </w:lvl>
    <w:lvl w:ilvl="5">
      <w:start w:val="1"/>
      <w:numFmt w:val="lowerRoman"/>
      <w:lvlText w:val="%2.%3.%4.%5.%6."/>
      <w:lvlJc w:val="right"/>
      <w:pPr>
        <w:tabs>
          <w:tab w:val="num" w:pos="0"/>
        </w:tabs>
        <w:ind w:left="4660" w:hanging="180"/>
      </w:pPr>
    </w:lvl>
    <w:lvl w:ilvl="6">
      <w:start w:val="1"/>
      <w:numFmt w:val="decimal"/>
      <w:lvlText w:val="%2.%3.%4.%5.%6.%7."/>
      <w:lvlJc w:val="left"/>
      <w:pPr>
        <w:tabs>
          <w:tab w:val="num" w:pos="0"/>
        </w:tabs>
        <w:ind w:left="5380" w:hanging="360"/>
      </w:pPr>
    </w:lvl>
    <w:lvl w:ilvl="7">
      <w:start w:val="1"/>
      <w:numFmt w:val="lowerLetter"/>
      <w:lvlText w:val="%2.%3.%4.%5.%6.%7.%8."/>
      <w:lvlJc w:val="left"/>
      <w:pPr>
        <w:tabs>
          <w:tab w:val="num" w:pos="0"/>
        </w:tabs>
        <w:ind w:left="6100" w:hanging="360"/>
      </w:pPr>
    </w:lvl>
    <w:lvl w:ilvl="8">
      <w:start w:val="1"/>
      <w:numFmt w:val="lowerRoman"/>
      <w:lvlText w:val="%2.%3.%4.%5.%6.%7.%8.%9."/>
      <w:lvlJc w:val="right"/>
      <w:pPr>
        <w:tabs>
          <w:tab w:val="num" w:pos="0"/>
        </w:tabs>
        <w:ind w:left="6820" w:hanging="180"/>
      </w:pPr>
    </w:lvl>
  </w:abstractNum>
  <w:abstractNum w:abstractNumId="4" w15:restartNumberingAfterBreak="0">
    <w:nsid w:val="00000004"/>
    <w:multiLevelType w:val="multilevel"/>
    <w:tmpl w:val="00000004"/>
    <w:name w:val="WWNum6"/>
    <w:lvl w:ilvl="0">
      <w:start w:val="1"/>
      <w:numFmt w:val="decimal"/>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2.%3."/>
      <w:lvlJc w:val="right"/>
      <w:pPr>
        <w:tabs>
          <w:tab w:val="num" w:pos="0"/>
        </w:tabs>
        <w:ind w:left="2700" w:hanging="180"/>
      </w:pPr>
    </w:lvl>
    <w:lvl w:ilvl="3">
      <w:start w:val="1"/>
      <w:numFmt w:val="decimal"/>
      <w:lvlText w:val="%2.%3.%4."/>
      <w:lvlJc w:val="left"/>
      <w:pPr>
        <w:tabs>
          <w:tab w:val="num" w:pos="0"/>
        </w:tabs>
        <w:ind w:left="3420" w:hanging="360"/>
      </w:pPr>
    </w:lvl>
    <w:lvl w:ilvl="4">
      <w:start w:val="1"/>
      <w:numFmt w:val="lowerLetter"/>
      <w:lvlText w:val="%2.%3.%4.%5."/>
      <w:lvlJc w:val="left"/>
      <w:pPr>
        <w:tabs>
          <w:tab w:val="num" w:pos="0"/>
        </w:tabs>
        <w:ind w:left="4140" w:hanging="360"/>
      </w:pPr>
    </w:lvl>
    <w:lvl w:ilvl="5">
      <w:start w:val="1"/>
      <w:numFmt w:val="lowerRoman"/>
      <w:lvlText w:val="%2.%3.%4.%5.%6."/>
      <w:lvlJc w:val="right"/>
      <w:pPr>
        <w:tabs>
          <w:tab w:val="num" w:pos="0"/>
        </w:tabs>
        <w:ind w:left="4860" w:hanging="180"/>
      </w:pPr>
    </w:lvl>
    <w:lvl w:ilvl="6">
      <w:start w:val="1"/>
      <w:numFmt w:val="decimal"/>
      <w:lvlText w:val="%2.%3.%4.%5.%6.%7."/>
      <w:lvlJc w:val="left"/>
      <w:pPr>
        <w:tabs>
          <w:tab w:val="num" w:pos="0"/>
        </w:tabs>
        <w:ind w:left="5580" w:hanging="360"/>
      </w:pPr>
    </w:lvl>
    <w:lvl w:ilvl="7">
      <w:start w:val="1"/>
      <w:numFmt w:val="lowerLetter"/>
      <w:lvlText w:val="%2.%3.%4.%5.%6.%7.%8."/>
      <w:lvlJc w:val="left"/>
      <w:pPr>
        <w:tabs>
          <w:tab w:val="num" w:pos="0"/>
        </w:tabs>
        <w:ind w:left="6300" w:hanging="360"/>
      </w:pPr>
    </w:lvl>
    <w:lvl w:ilvl="8">
      <w:start w:val="1"/>
      <w:numFmt w:val="lowerRoman"/>
      <w:lvlText w:val="%2.%3.%4.%5.%6.%7.%8.%9."/>
      <w:lvlJc w:val="right"/>
      <w:pPr>
        <w:tabs>
          <w:tab w:val="num" w:pos="0"/>
        </w:tabs>
        <w:ind w:left="7020" w:hanging="180"/>
      </w:pPr>
    </w:lvl>
  </w:abstractNum>
  <w:abstractNum w:abstractNumId="5" w15:restartNumberingAfterBreak="0">
    <w:nsid w:val="00000005"/>
    <w:multiLevelType w:val="multilevel"/>
    <w:tmpl w:val="00000005"/>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6"/>
    <w:multiLevelType w:val="multilevel"/>
    <w:tmpl w:val="AF942D0A"/>
    <w:name w:val="WWNum9"/>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multilevel"/>
    <w:tmpl w:val="0000000B"/>
    <w:lvl w:ilvl="0">
      <w:start w:val="1"/>
      <w:numFmt w:val="decimal"/>
      <w:lvlText w:val="%1."/>
      <w:lvlJc w:val="left"/>
      <w:pPr>
        <w:tabs>
          <w:tab w:val="num" w:pos="785"/>
        </w:tabs>
        <w:ind w:left="785"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2"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7491F90"/>
    <w:multiLevelType w:val="hybridMultilevel"/>
    <w:tmpl w:val="1FC08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6E4ABF"/>
    <w:multiLevelType w:val="hybridMultilevel"/>
    <w:tmpl w:val="4606AA8C"/>
    <w:lvl w:ilvl="0" w:tplc="D1A8B6BE">
      <w:start w:val="1"/>
      <w:numFmt w:val="upp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11C034AF"/>
    <w:multiLevelType w:val="hybridMultilevel"/>
    <w:tmpl w:val="240AEFA6"/>
    <w:lvl w:ilvl="0" w:tplc="B5DC37D4">
      <w:start w:val="1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9981C1C"/>
    <w:multiLevelType w:val="hybridMultilevel"/>
    <w:tmpl w:val="12768E18"/>
    <w:lvl w:ilvl="0" w:tplc="B3405244">
      <w:numFmt w:val="bullet"/>
      <w:lvlText w:val="-"/>
      <w:lvlJc w:val="left"/>
      <w:pPr>
        <w:ind w:left="1068" w:hanging="360"/>
      </w:pPr>
      <w:rPr>
        <w:rFonts w:ascii="Calibri" w:eastAsia="MS PGothic" w:hAnsi="Calibri"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9" w15:restartNumberingAfterBreak="0">
    <w:nsid w:val="1AD05772"/>
    <w:multiLevelType w:val="hybridMultilevel"/>
    <w:tmpl w:val="85EAC84C"/>
    <w:lvl w:ilvl="0" w:tplc="64BE6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B293B8F"/>
    <w:multiLevelType w:val="hybridMultilevel"/>
    <w:tmpl w:val="FCB2BF7A"/>
    <w:lvl w:ilvl="0" w:tplc="04090003">
      <w:start w:val="1"/>
      <w:numFmt w:val="bullet"/>
      <w:lvlText w:val="o"/>
      <w:lvlJc w:val="left"/>
      <w:pPr>
        <w:ind w:left="1776" w:hanging="360"/>
      </w:pPr>
      <w:rPr>
        <w:rFonts w:ascii="Courier New" w:hAnsi="Courier New" w:hint="default"/>
      </w:rPr>
    </w:lvl>
    <w:lvl w:ilvl="1" w:tplc="04090003" w:tentative="1">
      <w:start w:val="1"/>
      <w:numFmt w:val="bullet"/>
      <w:lvlText w:val="o"/>
      <w:lvlJc w:val="left"/>
      <w:pPr>
        <w:ind w:left="2496" w:hanging="360"/>
      </w:pPr>
      <w:rPr>
        <w:rFonts w:ascii="Courier New" w:hAnsi="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15:restartNumberingAfterBreak="0">
    <w:nsid w:val="1E170813"/>
    <w:multiLevelType w:val="hybridMultilevel"/>
    <w:tmpl w:val="694E62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6052E9"/>
    <w:multiLevelType w:val="hybridMultilevel"/>
    <w:tmpl w:val="C2666AF0"/>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EBC20E3"/>
    <w:multiLevelType w:val="hybridMultilevel"/>
    <w:tmpl w:val="A2344B78"/>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F976088"/>
    <w:multiLevelType w:val="hybridMultilevel"/>
    <w:tmpl w:val="6876F68A"/>
    <w:lvl w:ilvl="0" w:tplc="79901180">
      <w:start w:val="5"/>
      <w:numFmt w:val="bullet"/>
      <w:lvlText w:val="-"/>
      <w:lvlJc w:val="left"/>
      <w:pPr>
        <w:ind w:left="1080" w:hanging="360"/>
      </w:pPr>
      <w:rPr>
        <w:rFonts w:ascii="Calibri" w:eastAsia="MS PGothic"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4B30119"/>
    <w:multiLevelType w:val="hybridMultilevel"/>
    <w:tmpl w:val="71EC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056995"/>
    <w:multiLevelType w:val="hybridMultilevel"/>
    <w:tmpl w:val="847E5F44"/>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7" w15:restartNumberingAfterBreak="0">
    <w:nsid w:val="49FF0DBC"/>
    <w:multiLevelType w:val="hybridMultilevel"/>
    <w:tmpl w:val="15E2CB14"/>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4DB30F25"/>
    <w:multiLevelType w:val="hybridMultilevel"/>
    <w:tmpl w:val="519C2B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C6631"/>
    <w:multiLevelType w:val="hybridMultilevel"/>
    <w:tmpl w:val="434AC27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FF07F21"/>
    <w:multiLevelType w:val="multilevel"/>
    <w:tmpl w:val="00000006"/>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31" w15:restartNumberingAfterBreak="0">
    <w:nsid w:val="5016289C"/>
    <w:multiLevelType w:val="hybridMultilevel"/>
    <w:tmpl w:val="7C24D17E"/>
    <w:lvl w:ilvl="0" w:tplc="B3405244">
      <w:numFmt w:val="bullet"/>
      <w:lvlText w:val="-"/>
      <w:lvlJc w:val="left"/>
      <w:pPr>
        <w:ind w:left="1080" w:hanging="360"/>
      </w:pPr>
      <w:rPr>
        <w:rFonts w:ascii="Calibri" w:eastAsia="MS PGothic"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26587F"/>
    <w:multiLevelType w:val="hybridMultilevel"/>
    <w:tmpl w:val="E674885A"/>
    <w:lvl w:ilvl="0" w:tplc="59B61AEA">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18A5E0B"/>
    <w:multiLevelType w:val="hybridMultilevel"/>
    <w:tmpl w:val="51F2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D498D"/>
    <w:multiLevelType w:val="hybridMultilevel"/>
    <w:tmpl w:val="196EE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7219F"/>
    <w:multiLevelType w:val="hybridMultilevel"/>
    <w:tmpl w:val="F0CA0920"/>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15:restartNumberingAfterBreak="0">
    <w:nsid w:val="5B9E18EB"/>
    <w:multiLevelType w:val="hybridMultilevel"/>
    <w:tmpl w:val="F1525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3533F6B"/>
    <w:multiLevelType w:val="hybridMultilevel"/>
    <w:tmpl w:val="75F6D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AB57DC4"/>
    <w:multiLevelType w:val="hybridMultilevel"/>
    <w:tmpl w:val="17522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D08FA"/>
    <w:multiLevelType w:val="hybridMultilevel"/>
    <w:tmpl w:val="0344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086E2E"/>
    <w:multiLevelType w:val="hybridMultilevel"/>
    <w:tmpl w:val="43464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5494A66"/>
    <w:multiLevelType w:val="hybridMultilevel"/>
    <w:tmpl w:val="100A9CCE"/>
    <w:lvl w:ilvl="0" w:tplc="0F8EF8C0">
      <w:start w:val="1"/>
      <w:numFmt w:val="upperLetter"/>
      <w:lvlText w:val="%1."/>
      <w:lvlJc w:val="left"/>
      <w:pPr>
        <w:ind w:left="1080" w:hanging="360"/>
      </w:pPr>
      <w:rPr>
        <w:rFonts w:ascii="Cambria" w:eastAsia="MS PGothic"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8B5C52"/>
    <w:multiLevelType w:val="hybridMultilevel"/>
    <w:tmpl w:val="E0907B0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F8D1FAE"/>
    <w:multiLevelType w:val="hybridMultilevel"/>
    <w:tmpl w:val="228E1742"/>
    <w:lvl w:ilvl="0" w:tplc="B532E812">
      <w:start w:val="1"/>
      <w:numFmt w:val="upperLetter"/>
      <w:lvlText w:val="%1."/>
      <w:lvlJc w:val="left"/>
      <w:pPr>
        <w:ind w:left="1060" w:hanging="360"/>
      </w:pPr>
      <w:rPr>
        <w:rFonts w:ascii="Cambria" w:eastAsia="SimSun" w:hAnsi="Cambria" w:cs="Cambria"/>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16cid:durableId="1292250211">
    <w:abstractNumId w:val="1"/>
  </w:num>
  <w:num w:numId="2" w16cid:durableId="499850930">
    <w:abstractNumId w:val="2"/>
  </w:num>
  <w:num w:numId="3" w16cid:durableId="1290816374">
    <w:abstractNumId w:val="3"/>
  </w:num>
  <w:num w:numId="4" w16cid:durableId="1142234160">
    <w:abstractNumId w:val="4"/>
  </w:num>
  <w:num w:numId="5" w16cid:durableId="379326074">
    <w:abstractNumId w:val="5"/>
  </w:num>
  <w:num w:numId="6" w16cid:durableId="2135445622">
    <w:abstractNumId w:val="6"/>
  </w:num>
  <w:num w:numId="7" w16cid:durableId="201669532">
    <w:abstractNumId w:val="7"/>
  </w:num>
  <w:num w:numId="8" w16cid:durableId="147286417">
    <w:abstractNumId w:val="8"/>
  </w:num>
  <w:num w:numId="9" w16cid:durableId="970131571">
    <w:abstractNumId w:val="9"/>
  </w:num>
  <w:num w:numId="10" w16cid:durableId="1666781447">
    <w:abstractNumId w:val="10"/>
  </w:num>
  <w:num w:numId="11" w16cid:durableId="1872258769">
    <w:abstractNumId w:val="11"/>
  </w:num>
  <w:num w:numId="12" w16cid:durableId="754933622">
    <w:abstractNumId w:val="12"/>
  </w:num>
  <w:num w:numId="13" w16cid:durableId="1897357482">
    <w:abstractNumId w:val="13"/>
  </w:num>
  <w:num w:numId="14" w16cid:durableId="446243422">
    <w:abstractNumId w:val="14"/>
  </w:num>
  <w:num w:numId="15" w16cid:durableId="539587068">
    <w:abstractNumId w:val="38"/>
  </w:num>
  <w:num w:numId="16" w16cid:durableId="854851860">
    <w:abstractNumId w:val="30"/>
  </w:num>
  <w:num w:numId="17" w16cid:durableId="114756625">
    <w:abstractNumId w:val="21"/>
  </w:num>
  <w:num w:numId="18" w16cid:durableId="467014308">
    <w:abstractNumId w:val="20"/>
  </w:num>
  <w:num w:numId="19" w16cid:durableId="1273050806">
    <w:abstractNumId w:val="36"/>
  </w:num>
  <w:num w:numId="20" w16cid:durableId="748120263">
    <w:abstractNumId w:val="22"/>
  </w:num>
  <w:num w:numId="21" w16cid:durableId="1644967945">
    <w:abstractNumId w:val="43"/>
  </w:num>
  <w:num w:numId="22" w16cid:durableId="2078241930">
    <w:abstractNumId w:val="29"/>
  </w:num>
  <w:num w:numId="23" w16cid:durableId="547230620">
    <w:abstractNumId w:val="40"/>
  </w:num>
  <w:num w:numId="24" w16cid:durableId="1811358016">
    <w:abstractNumId w:val="16"/>
  </w:num>
  <w:num w:numId="25" w16cid:durableId="1557474561">
    <w:abstractNumId w:val="26"/>
  </w:num>
  <w:num w:numId="26" w16cid:durableId="1264341729">
    <w:abstractNumId w:val="17"/>
  </w:num>
  <w:num w:numId="27" w16cid:durableId="1132094294">
    <w:abstractNumId w:val="0"/>
  </w:num>
  <w:num w:numId="28" w16cid:durableId="793450005">
    <w:abstractNumId w:val="39"/>
  </w:num>
  <w:num w:numId="29" w16cid:durableId="1604612607">
    <w:abstractNumId w:val="15"/>
  </w:num>
  <w:num w:numId="30" w16cid:durableId="257371801">
    <w:abstractNumId w:val="28"/>
  </w:num>
  <w:num w:numId="31" w16cid:durableId="1410663193">
    <w:abstractNumId w:val="35"/>
  </w:num>
  <w:num w:numId="32" w16cid:durableId="226376672">
    <w:abstractNumId w:val="27"/>
  </w:num>
  <w:num w:numId="33" w16cid:durableId="936062044">
    <w:abstractNumId w:val="41"/>
  </w:num>
  <w:num w:numId="34" w16cid:durableId="127402421">
    <w:abstractNumId w:val="23"/>
  </w:num>
  <w:num w:numId="35" w16cid:durableId="463891752">
    <w:abstractNumId w:val="34"/>
  </w:num>
  <w:num w:numId="36" w16cid:durableId="1921792935">
    <w:abstractNumId w:val="37"/>
  </w:num>
  <w:num w:numId="37" w16cid:durableId="1005549932">
    <w:abstractNumId w:val="32"/>
  </w:num>
  <w:num w:numId="38" w16cid:durableId="2060663971">
    <w:abstractNumId w:val="19"/>
  </w:num>
  <w:num w:numId="39" w16cid:durableId="1761830993">
    <w:abstractNumId w:val="33"/>
  </w:num>
  <w:num w:numId="40" w16cid:durableId="886839941">
    <w:abstractNumId w:val="31"/>
  </w:num>
  <w:num w:numId="41" w16cid:durableId="594897153">
    <w:abstractNumId w:val="18"/>
  </w:num>
  <w:num w:numId="42" w16cid:durableId="421995757">
    <w:abstractNumId w:val="25"/>
  </w:num>
  <w:num w:numId="43" w16cid:durableId="2097894169">
    <w:abstractNumId w:val="24"/>
  </w:num>
  <w:num w:numId="44" w16cid:durableId="6047286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doNotDisplayPageBoundaries/>
  <w:displayBackgroundShape/>
  <w:embedSystemFonts/>
  <w:proofState w:spelling="clean" w:grammar="clean"/>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79"/>
    <w:rsid w:val="0000128C"/>
    <w:rsid w:val="0000599D"/>
    <w:rsid w:val="000070D4"/>
    <w:rsid w:val="00007C4C"/>
    <w:rsid w:val="00012B52"/>
    <w:rsid w:val="000156A9"/>
    <w:rsid w:val="00016E72"/>
    <w:rsid w:val="00021074"/>
    <w:rsid w:val="00021757"/>
    <w:rsid w:val="0002542C"/>
    <w:rsid w:val="0003244C"/>
    <w:rsid w:val="0003412D"/>
    <w:rsid w:val="00034DC0"/>
    <w:rsid w:val="00035051"/>
    <w:rsid w:val="00040BC5"/>
    <w:rsid w:val="00042E54"/>
    <w:rsid w:val="00043718"/>
    <w:rsid w:val="000447A5"/>
    <w:rsid w:val="00046DC2"/>
    <w:rsid w:val="00051EF2"/>
    <w:rsid w:val="00052115"/>
    <w:rsid w:val="00053128"/>
    <w:rsid w:val="00053774"/>
    <w:rsid w:val="000540A4"/>
    <w:rsid w:val="0005600D"/>
    <w:rsid w:val="00056045"/>
    <w:rsid w:val="00060974"/>
    <w:rsid w:val="00064284"/>
    <w:rsid w:val="00070EB8"/>
    <w:rsid w:val="00076347"/>
    <w:rsid w:val="000821A5"/>
    <w:rsid w:val="00086989"/>
    <w:rsid w:val="00092F81"/>
    <w:rsid w:val="00096CA7"/>
    <w:rsid w:val="000A6B28"/>
    <w:rsid w:val="000B13E7"/>
    <w:rsid w:val="000B4161"/>
    <w:rsid w:val="000B67B2"/>
    <w:rsid w:val="000C3B1E"/>
    <w:rsid w:val="000C76CE"/>
    <w:rsid w:val="000D4937"/>
    <w:rsid w:val="000D7DE1"/>
    <w:rsid w:val="000E6B12"/>
    <w:rsid w:val="00101B27"/>
    <w:rsid w:val="001069CF"/>
    <w:rsid w:val="0011131E"/>
    <w:rsid w:val="00111C01"/>
    <w:rsid w:val="00113C8D"/>
    <w:rsid w:val="00113E74"/>
    <w:rsid w:val="00122614"/>
    <w:rsid w:val="001248A7"/>
    <w:rsid w:val="001261B8"/>
    <w:rsid w:val="00130AD3"/>
    <w:rsid w:val="00131A22"/>
    <w:rsid w:val="001361B6"/>
    <w:rsid w:val="00142660"/>
    <w:rsid w:val="00145E7B"/>
    <w:rsid w:val="00152813"/>
    <w:rsid w:val="00152B77"/>
    <w:rsid w:val="00163D89"/>
    <w:rsid w:val="00165BF1"/>
    <w:rsid w:val="00165C7A"/>
    <w:rsid w:val="001671D3"/>
    <w:rsid w:val="00174F93"/>
    <w:rsid w:val="001772D7"/>
    <w:rsid w:val="00180CA2"/>
    <w:rsid w:val="00194B55"/>
    <w:rsid w:val="001A0AF5"/>
    <w:rsid w:val="001A11F1"/>
    <w:rsid w:val="001A2B61"/>
    <w:rsid w:val="001A6D04"/>
    <w:rsid w:val="001A6FBC"/>
    <w:rsid w:val="001B2056"/>
    <w:rsid w:val="001B739B"/>
    <w:rsid w:val="001C02BC"/>
    <w:rsid w:val="001E1A21"/>
    <w:rsid w:val="001F0594"/>
    <w:rsid w:val="001F2FD9"/>
    <w:rsid w:val="001F789F"/>
    <w:rsid w:val="00206A43"/>
    <w:rsid w:val="0020781E"/>
    <w:rsid w:val="002106E9"/>
    <w:rsid w:val="00222051"/>
    <w:rsid w:val="002224DB"/>
    <w:rsid w:val="002271E7"/>
    <w:rsid w:val="00233698"/>
    <w:rsid w:val="00234E8A"/>
    <w:rsid w:val="002474C9"/>
    <w:rsid w:val="00257AA4"/>
    <w:rsid w:val="002631EF"/>
    <w:rsid w:val="00265650"/>
    <w:rsid w:val="0027182E"/>
    <w:rsid w:val="00272FAC"/>
    <w:rsid w:val="00276DD8"/>
    <w:rsid w:val="00294984"/>
    <w:rsid w:val="00296137"/>
    <w:rsid w:val="00296BA0"/>
    <w:rsid w:val="002A0F4A"/>
    <w:rsid w:val="002A29DF"/>
    <w:rsid w:val="002A2D9C"/>
    <w:rsid w:val="002A35FC"/>
    <w:rsid w:val="002A4491"/>
    <w:rsid w:val="002C1C9D"/>
    <w:rsid w:val="002C60E1"/>
    <w:rsid w:val="002C75FA"/>
    <w:rsid w:val="002C7A9D"/>
    <w:rsid w:val="002E4625"/>
    <w:rsid w:val="002F0147"/>
    <w:rsid w:val="002F4B0D"/>
    <w:rsid w:val="002F7C77"/>
    <w:rsid w:val="003060BF"/>
    <w:rsid w:val="00311A10"/>
    <w:rsid w:val="00311EEB"/>
    <w:rsid w:val="00312678"/>
    <w:rsid w:val="0032452C"/>
    <w:rsid w:val="00327120"/>
    <w:rsid w:val="0033271B"/>
    <w:rsid w:val="00346BD3"/>
    <w:rsid w:val="00347655"/>
    <w:rsid w:val="00351883"/>
    <w:rsid w:val="00355EC0"/>
    <w:rsid w:val="003659DC"/>
    <w:rsid w:val="0037218C"/>
    <w:rsid w:val="00374353"/>
    <w:rsid w:val="00375230"/>
    <w:rsid w:val="0038747A"/>
    <w:rsid w:val="003A0F1C"/>
    <w:rsid w:val="003A28E1"/>
    <w:rsid w:val="003B44C6"/>
    <w:rsid w:val="003C3974"/>
    <w:rsid w:val="003C6040"/>
    <w:rsid w:val="003E0267"/>
    <w:rsid w:val="00404091"/>
    <w:rsid w:val="00421F9C"/>
    <w:rsid w:val="00427232"/>
    <w:rsid w:val="0043026E"/>
    <w:rsid w:val="00443480"/>
    <w:rsid w:val="004453BC"/>
    <w:rsid w:val="0045042D"/>
    <w:rsid w:val="00462A5A"/>
    <w:rsid w:val="00465FA1"/>
    <w:rsid w:val="00472BD2"/>
    <w:rsid w:val="00484349"/>
    <w:rsid w:val="004A10F1"/>
    <w:rsid w:val="004B0F1A"/>
    <w:rsid w:val="004C0A1D"/>
    <w:rsid w:val="004C43DB"/>
    <w:rsid w:val="004C6212"/>
    <w:rsid w:val="004D3DE8"/>
    <w:rsid w:val="004D6DA1"/>
    <w:rsid w:val="004D715A"/>
    <w:rsid w:val="004E5879"/>
    <w:rsid w:val="004F7E2C"/>
    <w:rsid w:val="00500563"/>
    <w:rsid w:val="0050247C"/>
    <w:rsid w:val="00502DC9"/>
    <w:rsid w:val="005070DE"/>
    <w:rsid w:val="005178CE"/>
    <w:rsid w:val="00520C2C"/>
    <w:rsid w:val="0053236C"/>
    <w:rsid w:val="00543942"/>
    <w:rsid w:val="005464CD"/>
    <w:rsid w:val="00552252"/>
    <w:rsid w:val="005532A2"/>
    <w:rsid w:val="00565165"/>
    <w:rsid w:val="00572197"/>
    <w:rsid w:val="00572DBD"/>
    <w:rsid w:val="00575290"/>
    <w:rsid w:val="00587191"/>
    <w:rsid w:val="00591E31"/>
    <w:rsid w:val="00594309"/>
    <w:rsid w:val="0059519C"/>
    <w:rsid w:val="00595776"/>
    <w:rsid w:val="0059728F"/>
    <w:rsid w:val="00597F24"/>
    <w:rsid w:val="005A12AB"/>
    <w:rsid w:val="005A2183"/>
    <w:rsid w:val="005A3BA3"/>
    <w:rsid w:val="005B153C"/>
    <w:rsid w:val="005B1FFC"/>
    <w:rsid w:val="005C152C"/>
    <w:rsid w:val="005D12AC"/>
    <w:rsid w:val="005D4040"/>
    <w:rsid w:val="005E005C"/>
    <w:rsid w:val="005E0503"/>
    <w:rsid w:val="005F3F3F"/>
    <w:rsid w:val="00606709"/>
    <w:rsid w:val="006114E5"/>
    <w:rsid w:val="00613B1D"/>
    <w:rsid w:val="00613BAD"/>
    <w:rsid w:val="00615639"/>
    <w:rsid w:val="0061730F"/>
    <w:rsid w:val="00617CBF"/>
    <w:rsid w:val="00620127"/>
    <w:rsid w:val="00620BAA"/>
    <w:rsid w:val="00631405"/>
    <w:rsid w:val="006365A0"/>
    <w:rsid w:val="00643AD0"/>
    <w:rsid w:val="00665FE6"/>
    <w:rsid w:val="00667E10"/>
    <w:rsid w:val="00670E8C"/>
    <w:rsid w:val="006763F1"/>
    <w:rsid w:val="00680C71"/>
    <w:rsid w:val="0069435E"/>
    <w:rsid w:val="006A5FF8"/>
    <w:rsid w:val="006B0011"/>
    <w:rsid w:val="006B7022"/>
    <w:rsid w:val="006C1685"/>
    <w:rsid w:val="006C1A0E"/>
    <w:rsid w:val="006C6D5C"/>
    <w:rsid w:val="006D1A8A"/>
    <w:rsid w:val="006E1F6A"/>
    <w:rsid w:val="006E3D1A"/>
    <w:rsid w:val="00704770"/>
    <w:rsid w:val="00704A29"/>
    <w:rsid w:val="00705E0C"/>
    <w:rsid w:val="00707072"/>
    <w:rsid w:val="007112F7"/>
    <w:rsid w:val="00714655"/>
    <w:rsid w:val="007150BF"/>
    <w:rsid w:val="007153A7"/>
    <w:rsid w:val="007171EF"/>
    <w:rsid w:val="00717CA8"/>
    <w:rsid w:val="00727EA4"/>
    <w:rsid w:val="00731909"/>
    <w:rsid w:val="00743B66"/>
    <w:rsid w:val="00745D1B"/>
    <w:rsid w:val="00751ED1"/>
    <w:rsid w:val="007535D6"/>
    <w:rsid w:val="00754022"/>
    <w:rsid w:val="00755785"/>
    <w:rsid w:val="00767013"/>
    <w:rsid w:val="0077046C"/>
    <w:rsid w:val="00773B88"/>
    <w:rsid w:val="00781782"/>
    <w:rsid w:val="00781A2D"/>
    <w:rsid w:val="007833EF"/>
    <w:rsid w:val="00784EAA"/>
    <w:rsid w:val="00791297"/>
    <w:rsid w:val="007931BE"/>
    <w:rsid w:val="0079353C"/>
    <w:rsid w:val="00793B4A"/>
    <w:rsid w:val="007956F3"/>
    <w:rsid w:val="00797646"/>
    <w:rsid w:val="007A0984"/>
    <w:rsid w:val="007A58D9"/>
    <w:rsid w:val="007B1A6B"/>
    <w:rsid w:val="007B5E54"/>
    <w:rsid w:val="007C7C1D"/>
    <w:rsid w:val="007D1CA8"/>
    <w:rsid w:val="007D4E8C"/>
    <w:rsid w:val="007E1ABA"/>
    <w:rsid w:val="007E1C11"/>
    <w:rsid w:val="007E488A"/>
    <w:rsid w:val="007F3F24"/>
    <w:rsid w:val="007F7DAE"/>
    <w:rsid w:val="00801E74"/>
    <w:rsid w:val="00801FE0"/>
    <w:rsid w:val="00802EC5"/>
    <w:rsid w:val="00811EF6"/>
    <w:rsid w:val="00815BA0"/>
    <w:rsid w:val="00815EFB"/>
    <w:rsid w:val="00821F6C"/>
    <w:rsid w:val="00826DC2"/>
    <w:rsid w:val="00827912"/>
    <w:rsid w:val="008336E8"/>
    <w:rsid w:val="00837C9C"/>
    <w:rsid w:val="0084615A"/>
    <w:rsid w:val="00860C19"/>
    <w:rsid w:val="008621EB"/>
    <w:rsid w:val="0086629D"/>
    <w:rsid w:val="00872548"/>
    <w:rsid w:val="00872CEF"/>
    <w:rsid w:val="00877069"/>
    <w:rsid w:val="00885156"/>
    <w:rsid w:val="00885CF5"/>
    <w:rsid w:val="00887F1B"/>
    <w:rsid w:val="00890F18"/>
    <w:rsid w:val="008A1866"/>
    <w:rsid w:val="008A1A02"/>
    <w:rsid w:val="008A622B"/>
    <w:rsid w:val="008A6836"/>
    <w:rsid w:val="008B18A6"/>
    <w:rsid w:val="008B5D07"/>
    <w:rsid w:val="008C1BF2"/>
    <w:rsid w:val="008C499E"/>
    <w:rsid w:val="008D12C2"/>
    <w:rsid w:val="008D7758"/>
    <w:rsid w:val="008E381F"/>
    <w:rsid w:val="008E59F4"/>
    <w:rsid w:val="008F19F5"/>
    <w:rsid w:val="008F4497"/>
    <w:rsid w:val="0091002D"/>
    <w:rsid w:val="00914390"/>
    <w:rsid w:val="009158B4"/>
    <w:rsid w:val="009162EB"/>
    <w:rsid w:val="00922F86"/>
    <w:rsid w:val="00932820"/>
    <w:rsid w:val="00934A21"/>
    <w:rsid w:val="00937B1C"/>
    <w:rsid w:val="009413D6"/>
    <w:rsid w:val="00941752"/>
    <w:rsid w:val="009420F0"/>
    <w:rsid w:val="0094405D"/>
    <w:rsid w:val="00944BBF"/>
    <w:rsid w:val="009475C6"/>
    <w:rsid w:val="009508BC"/>
    <w:rsid w:val="0095484E"/>
    <w:rsid w:val="0096186D"/>
    <w:rsid w:val="00977413"/>
    <w:rsid w:val="00977567"/>
    <w:rsid w:val="009860B9"/>
    <w:rsid w:val="0098649B"/>
    <w:rsid w:val="009A0E71"/>
    <w:rsid w:val="009A154A"/>
    <w:rsid w:val="009A2782"/>
    <w:rsid w:val="009A68DF"/>
    <w:rsid w:val="009C385F"/>
    <w:rsid w:val="009C662F"/>
    <w:rsid w:val="009D4375"/>
    <w:rsid w:val="009D4BA0"/>
    <w:rsid w:val="009D7273"/>
    <w:rsid w:val="009E3025"/>
    <w:rsid w:val="009E3FB3"/>
    <w:rsid w:val="009E4B43"/>
    <w:rsid w:val="009E71C8"/>
    <w:rsid w:val="009F6734"/>
    <w:rsid w:val="00A00C9E"/>
    <w:rsid w:val="00A0269E"/>
    <w:rsid w:val="00A12B8A"/>
    <w:rsid w:val="00A16B69"/>
    <w:rsid w:val="00A310FE"/>
    <w:rsid w:val="00A4329C"/>
    <w:rsid w:val="00A462C2"/>
    <w:rsid w:val="00A46AE6"/>
    <w:rsid w:val="00A51E31"/>
    <w:rsid w:val="00A52B44"/>
    <w:rsid w:val="00A56C3A"/>
    <w:rsid w:val="00A62A6F"/>
    <w:rsid w:val="00A64E9B"/>
    <w:rsid w:val="00A701EE"/>
    <w:rsid w:val="00A70B43"/>
    <w:rsid w:val="00A75943"/>
    <w:rsid w:val="00A85EB8"/>
    <w:rsid w:val="00A86D47"/>
    <w:rsid w:val="00A90C06"/>
    <w:rsid w:val="00A92A3F"/>
    <w:rsid w:val="00A92F1B"/>
    <w:rsid w:val="00A94087"/>
    <w:rsid w:val="00A976E1"/>
    <w:rsid w:val="00AA27E7"/>
    <w:rsid w:val="00AA3339"/>
    <w:rsid w:val="00AB7E20"/>
    <w:rsid w:val="00AD2390"/>
    <w:rsid w:val="00AD2BA5"/>
    <w:rsid w:val="00AF3F0B"/>
    <w:rsid w:val="00B21FDB"/>
    <w:rsid w:val="00B40279"/>
    <w:rsid w:val="00B40EC8"/>
    <w:rsid w:val="00B41A11"/>
    <w:rsid w:val="00B41AC3"/>
    <w:rsid w:val="00B43F24"/>
    <w:rsid w:val="00B65C8F"/>
    <w:rsid w:val="00B7415E"/>
    <w:rsid w:val="00B77001"/>
    <w:rsid w:val="00B81CAB"/>
    <w:rsid w:val="00B83B86"/>
    <w:rsid w:val="00B954CA"/>
    <w:rsid w:val="00B97173"/>
    <w:rsid w:val="00BA207E"/>
    <w:rsid w:val="00BA2358"/>
    <w:rsid w:val="00BA6CB8"/>
    <w:rsid w:val="00BB4025"/>
    <w:rsid w:val="00BC02E9"/>
    <w:rsid w:val="00BC0DAA"/>
    <w:rsid w:val="00BC6969"/>
    <w:rsid w:val="00BD03D9"/>
    <w:rsid w:val="00BD364B"/>
    <w:rsid w:val="00BE21E9"/>
    <w:rsid w:val="00BE33DB"/>
    <w:rsid w:val="00BE4842"/>
    <w:rsid w:val="00BE77C9"/>
    <w:rsid w:val="00C00950"/>
    <w:rsid w:val="00C04E82"/>
    <w:rsid w:val="00C11992"/>
    <w:rsid w:val="00C159DF"/>
    <w:rsid w:val="00C16A78"/>
    <w:rsid w:val="00C17C8A"/>
    <w:rsid w:val="00C36D8B"/>
    <w:rsid w:val="00C37F34"/>
    <w:rsid w:val="00C50ABD"/>
    <w:rsid w:val="00C51E9D"/>
    <w:rsid w:val="00C549D8"/>
    <w:rsid w:val="00C5730F"/>
    <w:rsid w:val="00C668F5"/>
    <w:rsid w:val="00C6738D"/>
    <w:rsid w:val="00C72AF5"/>
    <w:rsid w:val="00C73ABA"/>
    <w:rsid w:val="00C818A4"/>
    <w:rsid w:val="00C824D0"/>
    <w:rsid w:val="00C91F27"/>
    <w:rsid w:val="00C921A4"/>
    <w:rsid w:val="00C95E69"/>
    <w:rsid w:val="00CA0CD0"/>
    <w:rsid w:val="00CB3B80"/>
    <w:rsid w:val="00CC6058"/>
    <w:rsid w:val="00CC7A79"/>
    <w:rsid w:val="00CE3B03"/>
    <w:rsid w:val="00D0006B"/>
    <w:rsid w:val="00D048D7"/>
    <w:rsid w:val="00D10706"/>
    <w:rsid w:val="00D10710"/>
    <w:rsid w:val="00D126CA"/>
    <w:rsid w:val="00D150DE"/>
    <w:rsid w:val="00D158A7"/>
    <w:rsid w:val="00D15E9F"/>
    <w:rsid w:val="00D16BA6"/>
    <w:rsid w:val="00D16ED5"/>
    <w:rsid w:val="00D23717"/>
    <w:rsid w:val="00D37251"/>
    <w:rsid w:val="00D41FB9"/>
    <w:rsid w:val="00D44D1D"/>
    <w:rsid w:val="00D50B60"/>
    <w:rsid w:val="00D530B7"/>
    <w:rsid w:val="00D56286"/>
    <w:rsid w:val="00D605B2"/>
    <w:rsid w:val="00D61DC7"/>
    <w:rsid w:val="00D62488"/>
    <w:rsid w:val="00D734EB"/>
    <w:rsid w:val="00D74C6C"/>
    <w:rsid w:val="00D7625D"/>
    <w:rsid w:val="00D81ED5"/>
    <w:rsid w:val="00D83E60"/>
    <w:rsid w:val="00D93841"/>
    <w:rsid w:val="00D96C1D"/>
    <w:rsid w:val="00DB0F7F"/>
    <w:rsid w:val="00DC19E3"/>
    <w:rsid w:val="00DC48FA"/>
    <w:rsid w:val="00DC4C7B"/>
    <w:rsid w:val="00DD04A1"/>
    <w:rsid w:val="00DD1788"/>
    <w:rsid w:val="00DD7C07"/>
    <w:rsid w:val="00DE1D7F"/>
    <w:rsid w:val="00DE2293"/>
    <w:rsid w:val="00DE2E51"/>
    <w:rsid w:val="00DF145C"/>
    <w:rsid w:val="00E00714"/>
    <w:rsid w:val="00E03884"/>
    <w:rsid w:val="00E07597"/>
    <w:rsid w:val="00E1675D"/>
    <w:rsid w:val="00E234CE"/>
    <w:rsid w:val="00E24656"/>
    <w:rsid w:val="00E27240"/>
    <w:rsid w:val="00E3015A"/>
    <w:rsid w:val="00E335DF"/>
    <w:rsid w:val="00E351FE"/>
    <w:rsid w:val="00E35614"/>
    <w:rsid w:val="00E460C3"/>
    <w:rsid w:val="00E54131"/>
    <w:rsid w:val="00E542EE"/>
    <w:rsid w:val="00E64CF1"/>
    <w:rsid w:val="00E66B6E"/>
    <w:rsid w:val="00E7063E"/>
    <w:rsid w:val="00E74402"/>
    <w:rsid w:val="00E756B5"/>
    <w:rsid w:val="00E77417"/>
    <w:rsid w:val="00E82FCA"/>
    <w:rsid w:val="00E91FCA"/>
    <w:rsid w:val="00E93D47"/>
    <w:rsid w:val="00E94B41"/>
    <w:rsid w:val="00E97CDE"/>
    <w:rsid w:val="00EA4466"/>
    <w:rsid w:val="00EA5D4C"/>
    <w:rsid w:val="00EA6BE5"/>
    <w:rsid w:val="00EB0545"/>
    <w:rsid w:val="00EB2D9D"/>
    <w:rsid w:val="00EB3009"/>
    <w:rsid w:val="00EB3816"/>
    <w:rsid w:val="00EB7B83"/>
    <w:rsid w:val="00EC6681"/>
    <w:rsid w:val="00EC70E8"/>
    <w:rsid w:val="00EC73EE"/>
    <w:rsid w:val="00ED4274"/>
    <w:rsid w:val="00ED7F6F"/>
    <w:rsid w:val="00EE21C3"/>
    <w:rsid w:val="00EE5D07"/>
    <w:rsid w:val="00EE7387"/>
    <w:rsid w:val="00EF25DD"/>
    <w:rsid w:val="00EF31C9"/>
    <w:rsid w:val="00EF58DF"/>
    <w:rsid w:val="00EF7089"/>
    <w:rsid w:val="00F01442"/>
    <w:rsid w:val="00F209EA"/>
    <w:rsid w:val="00F216BC"/>
    <w:rsid w:val="00F223CB"/>
    <w:rsid w:val="00F3227E"/>
    <w:rsid w:val="00F34BF4"/>
    <w:rsid w:val="00F37F94"/>
    <w:rsid w:val="00F4294B"/>
    <w:rsid w:val="00F443C0"/>
    <w:rsid w:val="00F467C3"/>
    <w:rsid w:val="00F47CE8"/>
    <w:rsid w:val="00F528DD"/>
    <w:rsid w:val="00F555C5"/>
    <w:rsid w:val="00F62376"/>
    <w:rsid w:val="00F63455"/>
    <w:rsid w:val="00F80A6C"/>
    <w:rsid w:val="00F828DD"/>
    <w:rsid w:val="00F833F5"/>
    <w:rsid w:val="00F85467"/>
    <w:rsid w:val="00F85FEE"/>
    <w:rsid w:val="00F948B1"/>
    <w:rsid w:val="00F959E6"/>
    <w:rsid w:val="00FA025D"/>
    <w:rsid w:val="00FA176F"/>
    <w:rsid w:val="00FB3EE7"/>
    <w:rsid w:val="00FB7F7C"/>
    <w:rsid w:val="00FC4364"/>
    <w:rsid w:val="00FC4BA0"/>
    <w:rsid w:val="00FC4FC9"/>
    <w:rsid w:val="00FD5304"/>
    <w:rsid w:val="00FD58E9"/>
    <w:rsid w:val="00FE1FE2"/>
    <w:rsid w:val="00FE37FD"/>
    <w:rsid w:val="00FE46D9"/>
    <w:rsid w:val="43F1DD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CE4C56F"/>
  <w14:defaultImageDpi w14:val="300"/>
  <w15:chartTrackingRefBased/>
  <w15:docId w15:val="{2D68B031-984D-4D44-9C61-CE121AE6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200" w:line="276" w:lineRule="auto"/>
    </w:pPr>
    <w:rPr>
      <w:rFonts w:ascii="Cambria" w:eastAsia="SimSun" w:hAnsi="Cambria" w:cs="Cambria"/>
      <w:kern w:val="1"/>
      <w:sz w:val="22"/>
      <w:szCs w:val="22"/>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DefaultParagraphFont1">
    <w:name w:val="Default Paragraph Font1"/>
  </w:style>
  <w:style w:type="character" w:styleId="Hyperlink">
    <w:name w:val="Hyperlink"/>
    <w:rPr>
      <w:color w:val="0000FF"/>
      <w:u w:val="single"/>
    </w:rPr>
  </w:style>
  <w:style w:type="character" w:customStyle="1" w:styleId="BallontekstTeken">
    <w:name w:val="Ballontekst Teken"/>
    <w:rPr>
      <w:rFonts w:ascii="Tahoma" w:hAnsi="Tahoma" w:cs="Tahoma"/>
      <w:sz w:val="16"/>
      <w:szCs w:val="16"/>
    </w:rPr>
  </w:style>
  <w:style w:type="character" w:customStyle="1" w:styleId="TABEL">
    <w:name w:val="TABEL"/>
    <w:rPr>
      <w:rFonts w:ascii="GillSansMT" w:hAnsi="GillSansMT"/>
      <w:sz w:val="22"/>
    </w:rPr>
  </w:style>
  <w:style w:type="character" w:customStyle="1" w:styleId="FollowedHyperlink1">
    <w:name w:val="FollowedHyperlink1"/>
    <w:rPr>
      <w:color w:val="800080"/>
      <w:u w:val="single"/>
    </w:rPr>
  </w:style>
  <w:style w:type="character" w:customStyle="1" w:styleId="ListLabel1">
    <w:name w:val="ListLabel 1"/>
    <w:rPr>
      <w:rFonts w:cs="Cambria"/>
    </w:rPr>
  </w:style>
  <w:style w:type="character" w:customStyle="1" w:styleId="Nummeringssymbolen">
    <w:name w:val="Nummeringssymbolen"/>
  </w:style>
  <w:style w:type="paragraph" w:customStyle="1" w:styleId="Kop">
    <w:name w:val="Kop"/>
    <w:basedOn w:val="Standaard"/>
    <w:next w:val="Plattetekst"/>
    <w:pPr>
      <w:keepNext/>
      <w:spacing w:before="240" w:after="120"/>
    </w:pPr>
    <w:rPr>
      <w:rFonts w:ascii="Arial" w:eastAsia="Microsoft YaHei" w:hAnsi="Arial" w:cs="Mangal"/>
      <w:sz w:val="28"/>
      <w:szCs w:val="28"/>
    </w:rPr>
  </w:style>
  <w:style w:type="paragraph" w:styleId="Plattetekst">
    <w:name w:val="Body Text"/>
    <w:basedOn w:val="Standaard"/>
    <w:pPr>
      <w:spacing w:after="120"/>
    </w:pPr>
  </w:style>
  <w:style w:type="paragraph" w:styleId="Lijst">
    <w:name w:val="List"/>
    <w:basedOn w:val="Plattetekst"/>
    <w:rPr>
      <w:rFonts w:cs="Mangal"/>
    </w:rPr>
  </w:style>
  <w:style w:type="paragraph" w:customStyle="1" w:styleId="Bijschrift1">
    <w:name w:val="Bijschrift1"/>
    <w:basedOn w:val="Standaard"/>
    <w:pPr>
      <w:suppressLineNumbers/>
      <w:spacing w:before="120" w:after="120"/>
    </w:pPr>
    <w:rPr>
      <w:rFonts w:cs="Mangal"/>
      <w:i/>
      <w:iCs/>
      <w:sz w:val="24"/>
      <w:szCs w:val="24"/>
    </w:rPr>
  </w:style>
  <w:style w:type="paragraph" w:customStyle="1" w:styleId="Index">
    <w:name w:val="Index"/>
    <w:basedOn w:val="Standaard"/>
    <w:pPr>
      <w:suppressLineNumbers/>
    </w:pPr>
    <w:rPr>
      <w:rFonts w:cs="Mangal"/>
    </w:rPr>
  </w:style>
  <w:style w:type="paragraph" w:customStyle="1" w:styleId="BalloonText1">
    <w:name w:val="Balloon Text1"/>
    <w:basedOn w:val="Standaard"/>
    <w:pPr>
      <w:spacing w:after="0" w:line="100" w:lineRule="atLeast"/>
    </w:pPr>
    <w:rPr>
      <w:rFonts w:ascii="Tahoma" w:hAnsi="Tahoma" w:cs="Tahoma"/>
      <w:sz w:val="16"/>
      <w:szCs w:val="16"/>
    </w:rPr>
  </w:style>
  <w:style w:type="paragraph" w:customStyle="1" w:styleId="ListParagraph1">
    <w:name w:val="List Paragraph1"/>
    <w:basedOn w:val="Standaard"/>
    <w:pPr>
      <w:ind w:left="720"/>
    </w:pPr>
  </w:style>
  <w:style w:type="paragraph" w:styleId="Koptekst">
    <w:name w:val="header"/>
    <w:basedOn w:val="Standaard"/>
    <w:link w:val="KoptekstChar"/>
    <w:uiPriority w:val="99"/>
    <w:unhideWhenUsed/>
    <w:rsid w:val="00347655"/>
    <w:pPr>
      <w:tabs>
        <w:tab w:val="center" w:pos="4536"/>
        <w:tab w:val="right" w:pos="9072"/>
      </w:tabs>
    </w:pPr>
  </w:style>
  <w:style w:type="character" w:customStyle="1" w:styleId="KoptekstChar">
    <w:name w:val="Koptekst Char"/>
    <w:link w:val="Koptekst"/>
    <w:uiPriority w:val="99"/>
    <w:rsid w:val="00347655"/>
    <w:rPr>
      <w:rFonts w:ascii="Cambria" w:eastAsia="SimSun" w:hAnsi="Cambria" w:cs="Cambria"/>
      <w:kern w:val="1"/>
      <w:sz w:val="22"/>
      <w:szCs w:val="22"/>
      <w:lang w:eastAsia="ar-SA"/>
    </w:rPr>
  </w:style>
  <w:style w:type="paragraph" w:styleId="Voettekst">
    <w:name w:val="footer"/>
    <w:basedOn w:val="Standaard"/>
    <w:link w:val="VoettekstChar"/>
    <w:uiPriority w:val="99"/>
    <w:unhideWhenUsed/>
    <w:rsid w:val="00347655"/>
    <w:pPr>
      <w:tabs>
        <w:tab w:val="center" w:pos="4536"/>
        <w:tab w:val="right" w:pos="9072"/>
      </w:tabs>
    </w:pPr>
  </w:style>
  <w:style w:type="character" w:customStyle="1" w:styleId="VoettekstChar">
    <w:name w:val="Voettekst Char"/>
    <w:link w:val="Voettekst"/>
    <w:uiPriority w:val="99"/>
    <w:rsid w:val="00347655"/>
    <w:rPr>
      <w:rFonts w:ascii="Cambria" w:eastAsia="SimSun" w:hAnsi="Cambria" w:cs="Cambria"/>
      <w:kern w:val="1"/>
      <w:sz w:val="22"/>
      <w:szCs w:val="22"/>
      <w:lang w:eastAsia="ar-SA"/>
    </w:rPr>
  </w:style>
  <w:style w:type="character" w:styleId="Regelnummer">
    <w:name w:val="line number"/>
    <w:uiPriority w:val="99"/>
    <w:semiHidden/>
    <w:unhideWhenUsed/>
    <w:rsid w:val="00E91FCA"/>
  </w:style>
  <w:style w:type="character" w:styleId="GevolgdeHyperlink">
    <w:name w:val="FollowedHyperlink"/>
    <w:uiPriority w:val="99"/>
    <w:semiHidden/>
    <w:unhideWhenUsed/>
    <w:rsid w:val="00767013"/>
    <w:rPr>
      <w:color w:val="800080"/>
      <w:u w:val="single"/>
    </w:rPr>
  </w:style>
  <w:style w:type="character" w:styleId="Verwijzingopmerking">
    <w:name w:val="annotation reference"/>
    <w:uiPriority w:val="99"/>
    <w:semiHidden/>
    <w:unhideWhenUsed/>
    <w:rsid w:val="00142660"/>
    <w:rPr>
      <w:sz w:val="18"/>
      <w:szCs w:val="18"/>
    </w:rPr>
  </w:style>
  <w:style w:type="paragraph" w:styleId="Tekstopmerking">
    <w:name w:val="annotation text"/>
    <w:basedOn w:val="Standaard"/>
    <w:link w:val="TekstopmerkingChar"/>
    <w:uiPriority w:val="99"/>
    <w:unhideWhenUsed/>
    <w:rsid w:val="00142660"/>
    <w:rPr>
      <w:sz w:val="24"/>
      <w:szCs w:val="24"/>
    </w:rPr>
  </w:style>
  <w:style w:type="character" w:customStyle="1" w:styleId="TekstopmerkingChar">
    <w:name w:val="Tekst opmerking Char"/>
    <w:link w:val="Tekstopmerking"/>
    <w:uiPriority w:val="99"/>
    <w:rsid w:val="00142660"/>
    <w:rPr>
      <w:rFonts w:ascii="Cambria" w:eastAsia="SimSun" w:hAnsi="Cambria" w:cs="Cambria"/>
      <w:kern w:val="1"/>
      <w:sz w:val="24"/>
      <w:szCs w:val="24"/>
      <w:lang w:eastAsia="ar-SA"/>
    </w:rPr>
  </w:style>
  <w:style w:type="paragraph" w:styleId="Onderwerpvanopmerking">
    <w:name w:val="annotation subject"/>
    <w:basedOn w:val="Tekstopmerking"/>
    <w:next w:val="Tekstopmerking"/>
    <w:link w:val="OnderwerpvanopmerkingChar"/>
    <w:uiPriority w:val="99"/>
    <w:semiHidden/>
    <w:unhideWhenUsed/>
    <w:rsid w:val="00142660"/>
    <w:rPr>
      <w:b/>
      <w:bCs/>
      <w:sz w:val="20"/>
      <w:szCs w:val="20"/>
    </w:rPr>
  </w:style>
  <w:style w:type="character" w:customStyle="1" w:styleId="OnderwerpvanopmerkingChar">
    <w:name w:val="Onderwerp van opmerking Char"/>
    <w:link w:val="Onderwerpvanopmerking"/>
    <w:uiPriority w:val="99"/>
    <w:semiHidden/>
    <w:rsid w:val="00142660"/>
    <w:rPr>
      <w:rFonts w:ascii="Cambria" w:eastAsia="SimSun" w:hAnsi="Cambria" w:cs="Cambria"/>
      <w:b/>
      <w:bCs/>
      <w:kern w:val="1"/>
      <w:sz w:val="24"/>
      <w:szCs w:val="24"/>
      <w:lang w:eastAsia="ar-SA"/>
    </w:rPr>
  </w:style>
  <w:style w:type="paragraph" w:styleId="Ballontekst">
    <w:name w:val="Balloon Text"/>
    <w:basedOn w:val="Standaard"/>
    <w:link w:val="BallontekstChar"/>
    <w:uiPriority w:val="99"/>
    <w:semiHidden/>
    <w:unhideWhenUsed/>
    <w:rsid w:val="00142660"/>
    <w:pPr>
      <w:spacing w:after="0" w:line="240" w:lineRule="auto"/>
    </w:pPr>
    <w:rPr>
      <w:rFonts w:ascii="Lucida Grande" w:hAnsi="Lucida Grande" w:cs="Lucida Grande"/>
      <w:sz w:val="18"/>
      <w:szCs w:val="18"/>
    </w:rPr>
  </w:style>
  <w:style w:type="character" w:customStyle="1" w:styleId="BallontekstChar">
    <w:name w:val="Ballontekst Char"/>
    <w:link w:val="Ballontekst"/>
    <w:uiPriority w:val="99"/>
    <w:semiHidden/>
    <w:rsid w:val="00142660"/>
    <w:rPr>
      <w:rFonts w:ascii="Lucida Grande" w:eastAsia="SimSun" w:hAnsi="Lucida Grande" w:cs="Lucida Grande"/>
      <w:kern w:val="1"/>
      <w:sz w:val="18"/>
      <w:szCs w:val="18"/>
      <w:lang w:eastAsia="ar-SA"/>
    </w:rPr>
  </w:style>
  <w:style w:type="paragraph" w:customStyle="1" w:styleId="Gemiddeldelijst2-accent21">
    <w:name w:val="Gemiddelde lijst 2 - accent 21"/>
    <w:hidden/>
    <w:uiPriority w:val="99"/>
    <w:semiHidden/>
    <w:rsid w:val="00B40279"/>
    <w:rPr>
      <w:rFonts w:ascii="Cambria" w:eastAsia="SimSun" w:hAnsi="Cambria" w:cs="Cambria"/>
      <w:kern w:val="1"/>
      <w:sz w:val="22"/>
      <w:szCs w:val="22"/>
      <w:lang w:eastAsia="ar-SA"/>
    </w:rPr>
  </w:style>
  <w:style w:type="paragraph" w:customStyle="1" w:styleId="Gemiddeldraster1-accent21">
    <w:name w:val="Gemiddeld raster 1 - accent 21"/>
    <w:basedOn w:val="Standaard"/>
    <w:uiPriority w:val="34"/>
    <w:qFormat/>
    <w:rsid w:val="00DE1D7F"/>
    <w:pPr>
      <w:suppressAutoHyphens w:val="0"/>
      <w:spacing w:after="0" w:line="240" w:lineRule="auto"/>
      <w:ind w:left="720"/>
      <w:contextualSpacing/>
    </w:pPr>
    <w:rPr>
      <w:rFonts w:ascii="Arial" w:eastAsia="MS PGothic" w:hAnsi="Arial" w:cs="Times New Roman"/>
      <w:kern w:val="0"/>
      <w:sz w:val="20"/>
      <w:szCs w:val="24"/>
      <w:lang w:eastAsia="nl-NL"/>
    </w:rPr>
  </w:style>
  <w:style w:type="paragraph" w:customStyle="1" w:styleId="BONDbrood">
    <w:name w:val="BOND brood"/>
    <w:basedOn w:val="Standaard"/>
    <w:qFormat/>
    <w:rsid w:val="00D96C1D"/>
    <w:pPr>
      <w:suppressAutoHyphens w:val="0"/>
      <w:spacing w:after="0" w:line="270" w:lineRule="exact"/>
    </w:pPr>
    <w:rPr>
      <w:rFonts w:ascii="Calibri" w:eastAsia="MS PGothic" w:hAnsi="Calibri" w:cs="Times New Roman"/>
      <w:color w:val="000000"/>
      <w:kern w:val="0"/>
      <w:lang w:eastAsia="nl-NL"/>
    </w:rPr>
  </w:style>
  <w:style w:type="paragraph" w:styleId="Normaalweb">
    <w:name w:val="Normal (Web)"/>
    <w:basedOn w:val="Standaard"/>
    <w:uiPriority w:val="99"/>
    <w:unhideWhenUsed/>
    <w:rsid w:val="007E488A"/>
    <w:pPr>
      <w:suppressAutoHyphens w:val="0"/>
      <w:spacing w:before="100" w:beforeAutospacing="1" w:after="100" w:afterAutospacing="1" w:line="240" w:lineRule="auto"/>
    </w:pPr>
    <w:rPr>
      <w:rFonts w:ascii="Times" w:eastAsia="Times New Roman" w:hAnsi="Times" w:cs="Times New Roman"/>
      <w:kern w:val="0"/>
      <w:sz w:val="20"/>
      <w:szCs w:val="20"/>
      <w:lang w:eastAsia="nl-NL"/>
    </w:rPr>
  </w:style>
  <w:style w:type="character" w:customStyle="1" w:styleId="apple-converted-space">
    <w:name w:val="apple-converted-space"/>
    <w:rsid w:val="007E488A"/>
  </w:style>
  <w:style w:type="paragraph" w:customStyle="1" w:styleId="Kleurrijkelijst-accent11">
    <w:name w:val="Kleurrijke lijst - accent 11"/>
    <w:basedOn w:val="Standaard"/>
    <w:uiPriority w:val="34"/>
    <w:qFormat/>
    <w:rsid w:val="00165BF1"/>
    <w:pPr>
      <w:suppressAutoHyphens w:val="0"/>
      <w:spacing w:after="0" w:line="240" w:lineRule="auto"/>
      <w:ind w:left="720"/>
      <w:contextualSpacing/>
    </w:pPr>
    <w:rPr>
      <w:rFonts w:ascii="Arial" w:eastAsia="MS PGothic" w:hAnsi="Arial" w:cs="Times New Roman"/>
      <w:kern w:val="0"/>
      <w:sz w:val="20"/>
      <w:szCs w:val="24"/>
      <w:lang w:eastAsia="nl-NL"/>
    </w:rPr>
  </w:style>
  <w:style w:type="paragraph" w:styleId="Lijstalinea">
    <w:name w:val="List Paragraph"/>
    <w:basedOn w:val="Standaard"/>
    <w:uiPriority w:val="72"/>
    <w:qFormat/>
    <w:rsid w:val="003C6040"/>
    <w:pPr>
      <w:ind w:left="720"/>
      <w:contextualSpacing/>
    </w:pPr>
  </w:style>
  <w:style w:type="character" w:styleId="Onopgelostemelding">
    <w:name w:val="Unresolved Mention"/>
    <w:basedOn w:val="Standaardalinea-lettertype"/>
    <w:uiPriority w:val="99"/>
    <w:semiHidden/>
    <w:unhideWhenUsed/>
    <w:rsid w:val="005A1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64852">
      <w:bodyDiv w:val="1"/>
      <w:marLeft w:val="0"/>
      <w:marRight w:val="0"/>
      <w:marTop w:val="0"/>
      <w:marBottom w:val="0"/>
      <w:divBdr>
        <w:top w:val="none" w:sz="0" w:space="0" w:color="auto"/>
        <w:left w:val="none" w:sz="0" w:space="0" w:color="auto"/>
        <w:bottom w:val="none" w:sz="0" w:space="0" w:color="auto"/>
        <w:right w:val="none" w:sz="0" w:space="0" w:color="auto"/>
      </w:divBdr>
    </w:div>
    <w:div w:id="1848789223">
      <w:bodyDiv w:val="1"/>
      <w:marLeft w:val="0"/>
      <w:marRight w:val="0"/>
      <w:marTop w:val="0"/>
      <w:marBottom w:val="0"/>
      <w:divBdr>
        <w:top w:val="none" w:sz="0" w:space="0" w:color="auto"/>
        <w:left w:val="none" w:sz="0" w:space="0" w:color="auto"/>
        <w:bottom w:val="none" w:sz="0" w:space="0" w:color="auto"/>
        <w:right w:val="none" w:sz="0" w:space="0" w:color="auto"/>
      </w:divBdr>
    </w:div>
    <w:div w:id="207481264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0.png"/><Relationship Id="rId25" Type="http://schemas.openxmlformats.org/officeDocument/2006/relationships/image" Target="media/image90.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image" Target="media/image40.jpeg"/><Relationship Id="rId23" Type="http://schemas.openxmlformats.org/officeDocument/2006/relationships/image" Target="media/image80.jpeg"/><Relationship Id="rId10" Type="http://schemas.openxmlformats.org/officeDocument/2006/relationships/image" Target="media/image2.jpe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A3441-0BDA-4FB7-8168-DF4F108A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1346</Words>
  <Characters>7403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Provincie Zuid-Holland</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Jorien Koning</dc:creator>
  <cp:keywords/>
  <cp:lastModifiedBy>Dick van Ginhoven</cp:lastModifiedBy>
  <cp:revision>18</cp:revision>
  <cp:lastPrinted>2013-07-02T19:38:00Z</cp:lastPrinted>
  <dcterms:created xsi:type="dcterms:W3CDTF">2023-07-12T14:15:00Z</dcterms:created>
  <dcterms:modified xsi:type="dcterms:W3CDTF">2024-03-04T16:38:00Z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Gemeente Delft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